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5"/>
        <w:tblpPr w:leftFromText="180" w:rightFromText="180" w:horzAnchor="margin" w:tblpX="468" w:tblpY="-1002"/>
        <w:tblW w:w="8928" w:type="dxa"/>
        <w:tblInd w:w="0" w:type="dxa"/>
        <w:tblLayout w:type="fixed"/>
        <w:tblCellMar>
          <w:top w:w="0" w:type="dxa"/>
          <w:left w:w="108" w:type="dxa"/>
          <w:bottom w:w="0" w:type="dxa"/>
          <w:right w:w="108" w:type="dxa"/>
        </w:tblCellMar>
      </w:tblPr>
      <w:tblGrid>
        <w:gridCol w:w="1560"/>
        <w:gridCol w:w="4308"/>
        <w:gridCol w:w="3060"/>
      </w:tblGrid>
      <w:tr>
        <w:tblPrEx>
          <w:tblLayout w:type="fixed"/>
          <w:tblCellMar>
            <w:top w:w="0" w:type="dxa"/>
            <w:left w:w="108" w:type="dxa"/>
            <w:bottom w:w="0" w:type="dxa"/>
            <w:right w:w="108" w:type="dxa"/>
          </w:tblCellMar>
        </w:tblPrEx>
        <w:trPr>
          <w:trHeight w:val="390" w:hRule="atLeast"/>
        </w:trPr>
        <w:tc>
          <w:tcPr>
            <w:tcW w:w="8928" w:type="dxa"/>
            <w:gridSpan w:val="3"/>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b/>
                <w:bCs/>
                <w:sz w:val="40"/>
                <w:szCs w:val="40"/>
                <w:lang w:eastAsia="id-ID"/>
              </w:rPr>
            </w:pPr>
            <w:r>
              <w:rPr>
                <w:rFonts w:hint="default" w:ascii="Times New Roman" w:hAnsi="Times New Roman" w:eastAsia="Times New Roman" w:cs="Times New Roman"/>
                <w:b/>
                <w:bCs/>
                <w:sz w:val="40"/>
                <w:szCs w:val="40"/>
                <w:lang w:val="en-US" w:eastAsia="id-ID"/>
              </w:rPr>
              <w:t xml:space="preserve">Rundown </w:t>
            </w:r>
            <w:bookmarkStart w:id="0" w:name="_GoBack"/>
            <w:bookmarkEnd w:id="0"/>
            <w:r>
              <w:rPr>
                <w:rFonts w:ascii="Times New Roman" w:hAnsi="Times New Roman" w:eastAsia="Times New Roman" w:cs="Times New Roman"/>
                <w:b/>
                <w:bCs/>
                <w:sz w:val="40"/>
                <w:szCs w:val="40"/>
                <w:lang w:eastAsia="id-ID"/>
              </w:rPr>
              <w:t>ICEBEES 2019</w:t>
            </w:r>
          </w:p>
          <w:p>
            <w:pPr>
              <w:spacing w:after="0" w:line="240" w:lineRule="auto"/>
              <w:jc w:val="center"/>
              <w:rPr>
                <w:rFonts w:ascii="Times New Roman" w:hAnsi="Times New Roman" w:eastAsia="Times New Roman" w:cs="Times New Roman"/>
                <w:b/>
                <w:bCs/>
                <w:sz w:val="40"/>
                <w:szCs w:val="40"/>
                <w:lang w:val="id-ID" w:eastAsia="id-ID"/>
              </w:rPr>
            </w:pPr>
            <w:r>
              <w:rPr>
                <w:rFonts w:ascii="Times New Roman" w:hAnsi="Times New Roman" w:eastAsia="Times New Roman" w:cs="Times New Roman"/>
                <w:b/>
                <w:bCs/>
                <w:sz w:val="40"/>
                <w:szCs w:val="40"/>
                <w:lang w:val="id-ID" w:eastAsia="id-ID"/>
              </w:rPr>
              <w:t>Santika Premiere Hotel Semarang, 30-31 July 2019</w:t>
            </w:r>
          </w:p>
        </w:tc>
      </w:tr>
      <w:tr>
        <w:tblPrEx>
          <w:tblLayout w:type="fixed"/>
          <w:tblCellMar>
            <w:top w:w="0" w:type="dxa"/>
            <w:left w:w="108" w:type="dxa"/>
            <w:bottom w:w="0" w:type="dxa"/>
            <w:right w:w="108" w:type="dxa"/>
          </w:tblCellMar>
        </w:tblPrEx>
        <w:trPr>
          <w:trHeight w:val="390" w:hRule="atLeast"/>
        </w:trPr>
        <w:tc>
          <w:tcPr>
            <w:tcW w:w="1560"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b/>
                <w:bCs/>
                <w:color w:val="005600"/>
                <w:sz w:val="18"/>
                <w:szCs w:val="18"/>
                <w:lang w:val="id-ID" w:eastAsia="id-ID"/>
              </w:rPr>
            </w:pPr>
          </w:p>
        </w:tc>
        <w:tc>
          <w:tcPr>
            <w:tcW w:w="4308"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b/>
                <w:bCs/>
                <w:color w:val="005600"/>
                <w:sz w:val="18"/>
                <w:szCs w:val="18"/>
                <w:lang w:val="id-ID" w:eastAsia="id-ID"/>
              </w:rPr>
            </w:pPr>
            <w:r>
              <w:rPr>
                <w:rFonts w:ascii="Times New Roman" w:hAnsi="Times New Roman" w:eastAsia="Times New Roman" w:cs="Times New Roman"/>
                <w:b/>
                <w:bCs/>
                <w:color w:val="005600"/>
                <w:sz w:val="18"/>
                <w:szCs w:val="18"/>
                <w:lang w:val="id-ID" w:eastAsia="id-ID"/>
              </w:rPr>
              <w:t> </w:t>
            </w:r>
          </w:p>
        </w:tc>
        <w:tc>
          <w:tcPr>
            <w:tcW w:w="3060"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b/>
                <w:bCs/>
                <w:color w:val="005600"/>
                <w:sz w:val="18"/>
                <w:szCs w:val="18"/>
                <w:lang w:val="id-ID" w:eastAsia="id-ID"/>
              </w:rPr>
            </w:pPr>
            <w:r>
              <w:rPr>
                <w:rFonts w:ascii="Times New Roman" w:hAnsi="Times New Roman" w:eastAsia="Times New Roman" w:cs="Times New Roman"/>
                <w:b/>
                <w:bCs/>
                <w:color w:val="005600"/>
                <w:sz w:val="18"/>
                <w:szCs w:val="18"/>
                <w:lang w:val="id-ID" w:eastAsia="id-ID"/>
              </w:rPr>
              <w:t> </w:t>
            </w:r>
          </w:p>
        </w:tc>
      </w:tr>
      <w:tr>
        <w:tblPrEx>
          <w:tblLayout w:type="fixed"/>
          <w:tblCellMar>
            <w:top w:w="0" w:type="dxa"/>
            <w:left w:w="108" w:type="dxa"/>
            <w:bottom w:w="0" w:type="dxa"/>
            <w:right w:w="108" w:type="dxa"/>
          </w:tblCellMar>
        </w:tblPrEx>
        <w:trPr>
          <w:trHeight w:val="31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color w:val="000000"/>
                <w:sz w:val="24"/>
                <w:szCs w:val="24"/>
                <w:lang w:val="id-ID" w:eastAsia="id-ID"/>
              </w:rPr>
            </w:pPr>
            <w:r>
              <w:rPr>
                <w:rFonts w:ascii="Times New Roman" w:hAnsi="Times New Roman" w:eastAsia="Times New Roman" w:cs="Times New Roman"/>
                <w:b/>
                <w:bCs/>
                <w:color w:val="000000"/>
                <w:sz w:val="24"/>
                <w:szCs w:val="24"/>
                <w:lang w:val="id-ID" w:eastAsia="id-ID"/>
              </w:rPr>
              <w:t>TIME</w:t>
            </w:r>
          </w:p>
        </w:tc>
        <w:tc>
          <w:tcPr>
            <w:tcW w:w="43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color w:val="000000"/>
                <w:sz w:val="24"/>
                <w:szCs w:val="24"/>
                <w:lang w:val="id-ID" w:eastAsia="id-ID"/>
              </w:rPr>
            </w:pPr>
            <w:r>
              <w:rPr>
                <w:rFonts w:ascii="Times New Roman" w:hAnsi="Times New Roman" w:eastAsia="Times New Roman" w:cs="Times New Roman"/>
                <w:b/>
                <w:bCs/>
                <w:color w:val="000000"/>
                <w:sz w:val="24"/>
                <w:szCs w:val="24"/>
                <w:lang w:val="id-ID" w:eastAsia="id-ID"/>
              </w:rPr>
              <w:t>AGENDA</w:t>
            </w:r>
            <w:r>
              <w:rPr>
                <w:rFonts w:ascii="Times New Roman" w:hAnsi="Times New Roman" w:eastAsia="Times New Roman" w:cs="Times New Roman"/>
                <w:b/>
                <w:bCs/>
                <w:color w:val="000000"/>
                <w:sz w:val="24"/>
                <w:szCs w:val="24"/>
                <w:vertAlign w:val="superscript"/>
                <w:lang w:val="id-ID" w:eastAsia="id-ID"/>
              </w:rPr>
              <w:t>*)</w:t>
            </w:r>
          </w:p>
        </w:tc>
        <w:tc>
          <w:tcPr>
            <w:tcW w:w="30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color w:val="000000"/>
                <w:sz w:val="24"/>
                <w:szCs w:val="24"/>
                <w:lang w:val="id-ID" w:eastAsia="id-ID"/>
              </w:rPr>
            </w:pPr>
            <w:r>
              <w:rPr>
                <w:rFonts w:ascii="Times New Roman" w:hAnsi="Times New Roman" w:eastAsia="Times New Roman" w:cs="Times New Roman"/>
                <w:b/>
                <w:bCs/>
                <w:color w:val="000000"/>
                <w:sz w:val="24"/>
                <w:szCs w:val="24"/>
                <w:lang w:val="id-ID" w:eastAsia="id-ID"/>
              </w:rPr>
              <w:t>PERSON IN CHARGE/LOCATION</w:t>
            </w:r>
          </w:p>
        </w:tc>
      </w:tr>
      <w:tr>
        <w:tblPrEx>
          <w:tblLayout w:type="fixed"/>
          <w:tblCellMar>
            <w:top w:w="0" w:type="dxa"/>
            <w:left w:w="108" w:type="dxa"/>
            <w:bottom w:w="0" w:type="dxa"/>
            <w:right w:w="108" w:type="dxa"/>
          </w:tblCellMar>
        </w:tblPrEx>
        <w:trPr>
          <w:trHeight w:val="557" w:hRule="atLeast"/>
        </w:trPr>
        <w:tc>
          <w:tcPr>
            <w:tcW w:w="89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color w:val="000000"/>
                <w:sz w:val="24"/>
                <w:szCs w:val="24"/>
                <w:lang w:val="id-ID" w:eastAsia="id-ID"/>
              </w:rPr>
            </w:pPr>
            <w:r>
              <w:rPr>
                <w:rFonts w:ascii="Times New Roman" w:hAnsi="Times New Roman" w:eastAsia="Times New Roman" w:cs="Times New Roman"/>
                <w:b/>
                <w:bCs/>
                <w:color w:val="000000"/>
                <w:sz w:val="24"/>
                <w:szCs w:val="24"/>
                <w:lang w:val="id-ID" w:eastAsia="id-ID"/>
              </w:rPr>
              <w:t>Tuesday, July 30 2019</w:t>
            </w:r>
          </w:p>
        </w:tc>
      </w:tr>
      <w:tr>
        <w:tblPrEx>
          <w:tblLayout w:type="fixed"/>
          <w:tblCellMar>
            <w:top w:w="0" w:type="dxa"/>
            <w:left w:w="108" w:type="dxa"/>
            <w:bottom w:w="0" w:type="dxa"/>
            <w:right w:w="108" w:type="dxa"/>
          </w:tblCellMar>
        </w:tblPrEx>
        <w:trPr>
          <w:trHeight w:val="31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07.30 - 08.30</w:t>
            </w:r>
          </w:p>
        </w:tc>
        <w:tc>
          <w:tcPr>
            <w:tcW w:w="430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Registration</w:t>
            </w:r>
          </w:p>
        </w:tc>
        <w:tc>
          <w:tcPr>
            <w:tcW w:w="30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Committee</w:t>
            </w:r>
          </w:p>
        </w:tc>
      </w:tr>
      <w:tr>
        <w:tblPrEx>
          <w:tblLayout w:type="fixed"/>
          <w:tblCellMar>
            <w:top w:w="0" w:type="dxa"/>
            <w:left w:w="108" w:type="dxa"/>
            <w:bottom w:w="0" w:type="dxa"/>
            <w:right w:w="108" w:type="dxa"/>
          </w:tblCellMar>
        </w:tblPrEx>
        <w:trPr>
          <w:trHeight w:val="312" w:hRule="atLeast"/>
        </w:trPr>
        <w:tc>
          <w:tcPr>
            <w:tcW w:w="1560" w:type="dxa"/>
            <w:vMerge w:val="restart"/>
            <w:tcBorders>
              <w:top w:val="nil"/>
              <w:left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08.30 – 09.00</w:t>
            </w:r>
          </w:p>
        </w:tc>
        <w:tc>
          <w:tcPr>
            <w:tcW w:w="430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Opening Ceremony:</w:t>
            </w:r>
          </w:p>
        </w:tc>
        <w:tc>
          <w:tcPr>
            <w:tcW w:w="30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Committee</w:t>
            </w:r>
          </w:p>
        </w:tc>
      </w:tr>
      <w:tr>
        <w:tblPrEx>
          <w:tblLayout w:type="fixed"/>
          <w:tblCellMar>
            <w:top w:w="0" w:type="dxa"/>
            <w:left w:w="108" w:type="dxa"/>
            <w:bottom w:w="0" w:type="dxa"/>
            <w:right w:w="108" w:type="dxa"/>
          </w:tblCellMar>
        </w:tblPrEx>
        <w:trPr>
          <w:trHeight w:val="312" w:hRule="atLeast"/>
        </w:trPr>
        <w:tc>
          <w:tcPr>
            <w:tcW w:w="1560" w:type="dxa"/>
            <w:vMerge w:val="continue"/>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id-ID" w:eastAsia="id-ID"/>
              </w:rPr>
            </w:pPr>
          </w:p>
        </w:tc>
        <w:tc>
          <w:tcPr>
            <w:tcW w:w="430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val="id-ID" w:eastAsia="id-ID"/>
              </w:rPr>
              <w:t>Singing Indonesian Anthem</w:t>
            </w:r>
            <w:r>
              <w:rPr>
                <w:rFonts w:ascii="Times New Roman" w:hAnsi="Times New Roman" w:eastAsia="Times New Roman" w:cs="Times New Roman"/>
                <w:color w:val="000000"/>
                <w:sz w:val="24"/>
                <w:szCs w:val="24"/>
                <w:lang w:eastAsia="id-ID"/>
              </w:rPr>
              <w:t xml:space="preserve"> </w:t>
            </w:r>
          </w:p>
        </w:tc>
        <w:tc>
          <w:tcPr>
            <w:tcW w:w="30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Committee</w:t>
            </w:r>
          </w:p>
        </w:tc>
      </w:tr>
      <w:tr>
        <w:tblPrEx>
          <w:tblLayout w:type="fixed"/>
          <w:tblCellMar>
            <w:top w:w="0" w:type="dxa"/>
            <w:left w:w="108" w:type="dxa"/>
            <w:bottom w:w="0" w:type="dxa"/>
            <w:right w:w="108" w:type="dxa"/>
          </w:tblCellMar>
        </w:tblPrEx>
        <w:trPr>
          <w:trHeight w:val="312" w:hRule="atLeast"/>
        </w:trPr>
        <w:tc>
          <w:tcPr>
            <w:tcW w:w="1560" w:type="dxa"/>
            <w:vMerge w:val="continue"/>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id-ID" w:eastAsia="id-ID"/>
              </w:rPr>
            </w:pPr>
          </w:p>
        </w:tc>
        <w:tc>
          <w:tcPr>
            <w:tcW w:w="430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Dean's Report</w:t>
            </w:r>
          </w:p>
        </w:tc>
        <w:tc>
          <w:tcPr>
            <w:tcW w:w="30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Drs. Heri Yanto, MBA, PhD</w:t>
            </w:r>
          </w:p>
        </w:tc>
      </w:tr>
      <w:tr>
        <w:tblPrEx>
          <w:tblLayout w:type="fixed"/>
          <w:tblCellMar>
            <w:top w:w="0" w:type="dxa"/>
            <w:left w:w="108" w:type="dxa"/>
            <w:bottom w:w="0" w:type="dxa"/>
            <w:right w:w="108" w:type="dxa"/>
          </w:tblCellMar>
        </w:tblPrEx>
        <w:trPr>
          <w:trHeight w:val="312" w:hRule="atLeast"/>
        </w:trPr>
        <w:tc>
          <w:tcPr>
            <w:tcW w:w="1560" w:type="dxa"/>
            <w:vMerge w:val="continue"/>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id-ID" w:eastAsia="id-ID"/>
              </w:rPr>
            </w:pPr>
          </w:p>
        </w:tc>
        <w:tc>
          <w:tcPr>
            <w:tcW w:w="430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Rector's Opening Speech</w:t>
            </w:r>
          </w:p>
        </w:tc>
        <w:tc>
          <w:tcPr>
            <w:tcW w:w="30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Prof. Dr. Fathur Rokhman, M.Hum</w:t>
            </w:r>
          </w:p>
        </w:tc>
      </w:tr>
      <w:tr>
        <w:tblPrEx>
          <w:tblLayout w:type="fixed"/>
          <w:tblCellMar>
            <w:top w:w="0" w:type="dxa"/>
            <w:left w:w="108" w:type="dxa"/>
            <w:bottom w:w="0" w:type="dxa"/>
            <w:right w:w="108" w:type="dxa"/>
          </w:tblCellMar>
        </w:tblPrEx>
        <w:trPr>
          <w:trHeight w:val="300" w:hRule="atLeast"/>
        </w:trPr>
        <w:tc>
          <w:tcPr>
            <w:tcW w:w="1560" w:type="dxa"/>
            <w:vMerge w:val="continue"/>
            <w:tcBorders>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val="id-ID" w:eastAsia="id-ID"/>
              </w:rPr>
            </w:pPr>
          </w:p>
        </w:tc>
        <w:tc>
          <w:tcPr>
            <w:tcW w:w="430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Pray</w:t>
            </w:r>
          </w:p>
        </w:tc>
        <w:tc>
          <w:tcPr>
            <w:tcW w:w="306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Ubaedul Mustofa S.H.I., M.S.I.</w:t>
            </w:r>
          </w:p>
        </w:tc>
      </w:tr>
      <w:tr>
        <w:tblPrEx>
          <w:tblLayout w:type="fixed"/>
          <w:tblCellMar>
            <w:top w:w="0" w:type="dxa"/>
            <w:left w:w="108" w:type="dxa"/>
            <w:bottom w:w="0" w:type="dxa"/>
            <w:right w:w="108" w:type="dxa"/>
          </w:tblCellMar>
        </w:tblPrEx>
        <w:trPr>
          <w:trHeight w:val="304" w:hRule="atLeast"/>
        </w:trPr>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09.00-09.15</w:t>
            </w:r>
          </w:p>
        </w:tc>
        <w:tc>
          <w:tcPr>
            <w:tcW w:w="4308"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Coffee Break</w:t>
            </w:r>
          </w:p>
        </w:tc>
        <w:tc>
          <w:tcPr>
            <w:tcW w:w="306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id-ID" w:eastAsia="id-ID"/>
              </w:rPr>
            </w:pPr>
          </w:p>
        </w:tc>
      </w:tr>
      <w:tr>
        <w:tblPrEx>
          <w:tblLayout w:type="fixed"/>
          <w:tblCellMar>
            <w:top w:w="0" w:type="dxa"/>
            <w:left w:w="108" w:type="dxa"/>
            <w:bottom w:w="0" w:type="dxa"/>
            <w:right w:w="108" w:type="dxa"/>
          </w:tblCellMar>
        </w:tblPrEx>
        <w:trPr>
          <w:trHeight w:val="312" w:hRule="atLeast"/>
        </w:trPr>
        <w:tc>
          <w:tcPr>
            <w:tcW w:w="15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09.15-11.00</w:t>
            </w:r>
          </w:p>
        </w:tc>
        <w:tc>
          <w:tcPr>
            <w:tcW w:w="430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Plenary Session 1</w:t>
            </w:r>
          </w:p>
        </w:tc>
        <w:tc>
          <w:tcPr>
            <w:tcW w:w="3060" w:type="dxa"/>
            <w:vMerge w:val="restart"/>
            <w:tcBorders>
              <w:top w:val="nil"/>
              <w:left w:val="nil"/>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Dorojatun Prihandono, Ph.D</w:t>
            </w:r>
          </w:p>
        </w:tc>
      </w:tr>
      <w:tr>
        <w:tblPrEx>
          <w:tblLayout w:type="fixed"/>
          <w:tblCellMar>
            <w:top w:w="0" w:type="dxa"/>
            <w:left w:w="108" w:type="dxa"/>
            <w:bottom w:w="0" w:type="dxa"/>
            <w:right w:w="108" w:type="dxa"/>
          </w:tblCellMar>
        </w:tblPrEx>
        <w:trPr>
          <w:trHeight w:val="300"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09.15-09.45</w:t>
            </w:r>
          </w:p>
        </w:tc>
        <w:tc>
          <w:tcPr>
            <w:tcW w:w="43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The first Speaker:</w:t>
            </w:r>
          </w:p>
          <w:p>
            <w:pPr>
              <w:spacing w:after="0" w:line="240" w:lineRule="auto"/>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Associate Prof. Hadrian Geri Djajadikerta (Edith Cowan University)</w:t>
            </w:r>
          </w:p>
        </w:tc>
        <w:tc>
          <w:tcPr>
            <w:tcW w:w="3060" w:type="dxa"/>
            <w:vMerge w:val="continue"/>
            <w:tcBorders>
              <w:left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val="id-ID" w:eastAsia="id-ID"/>
              </w:rPr>
            </w:pPr>
          </w:p>
        </w:tc>
      </w:tr>
      <w:tr>
        <w:tblPrEx>
          <w:tblLayout w:type="fixed"/>
          <w:tblCellMar>
            <w:top w:w="0" w:type="dxa"/>
            <w:left w:w="108" w:type="dxa"/>
            <w:bottom w:w="0" w:type="dxa"/>
            <w:right w:w="108" w:type="dxa"/>
          </w:tblCellMar>
        </w:tblPrEx>
        <w:trPr>
          <w:trHeight w:val="300"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09.45-10.15</w:t>
            </w:r>
          </w:p>
        </w:tc>
        <w:tc>
          <w:tcPr>
            <w:tcW w:w="43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The second speaker:</w:t>
            </w:r>
          </w:p>
          <w:p>
            <w:pPr>
              <w:spacing w:after="0" w:line="240" w:lineRule="auto"/>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Prof. Dr. Rosidah Musa (University Teknologi Mara)</w:t>
            </w:r>
          </w:p>
        </w:tc>
        <w:tc>
          <w:tcPr>
            <w:tcW w:w="3060" w:type="dxa"/>
            <w:vMerge w:val="continue"/>
            <w:tcBorders>
              <w:left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val="id-ID" w:eastAsia="id-ID"/>
              </w:rPr>
            </w:pPr>
          </w:p>
        </w:tc>
      </w:tr>
      <w:tr>
        <w:tblPrEx>
          <w:tblLayout w:type="fixed"/>
          <w:tblCellMar>
            <w:top w:w="0" w:type="dxa"/>
            <w:left w:w="108" w:type="dxa"/>
            <w:bottom w:w="0" w:type="dxa"/>
            <w:right w:w="108" w:type="dxa"/>
          </w:tblCellMar>
        </w:tblPrEx>
        <w:trPr>
          <w:trHeight w:val="300"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10.15-10.45</w:t>
            </w:r>
          </w:p>
        </w:tc>
        <w:tc>
          <w:tcPr>
            <w:tcW w:w="4308"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Question and Answer</w:t>
            </w:r>
          </w:p>
        </w:tc>
        <w:tc>
          <w:tcPr>
            <w:tcW w:w="3060" w:type="dxa"/>
            <w:vMerge w:val="continue"/>
            <w:tcBorders>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val="id-ID" w:eastAsia="id-ID"/>
              </w:rPr>
            </w:pPr>
          </w:p>
        </w:tc>
      </w:tr>
      <w:tr>
        <w:tblPrEx>
          <w:tblLayout w:type="fixed"/>
          <w:tblCellMar>
            <w:top w:w="0" w:type="dxa"/>
            <w:left w:w="108" w:type="dxa"/>
            <w:bottom w:w="0" w:type="dxa"/>
            <w:right w:w="108" w:type="dxa"/>
          </w:tblCellMar>
        </w:tblPrEx>
        <w:trPr>
          <w:trHeight w:val="312" w:hRule="atLeast"/>
        </w:trPr>
        <w:tc>
          <w:tcPr>
            <w:tcW w:w="1560" w:type="dxa"/>
            <w:vMerge w:val="restart"/>
            <w:tcBorders>
              <w:top w:val="single" w:color="auto" w:sz="4" w:space="0"/>
              <w:left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1</w:t>
            </w:r>
            <w:r>
              <w:rPr>
                <w:rFonts w:ascii="Times New Roman" w:hAnsi="Times New Roman" w:eastAsia="Times New Roman" w:cs="Times New Roman"/>
                <w:color w:val="000000"/>
                <w:sz w:val="24"/>
                <w:szCs w:val="24"/>
                <w:lang w:eastAsia="id-ID"/>
              </w:rPr>
              <w:t>0</w:t>
            </w:r>
            <w:r>
              <w:rPr>
                <w:rFonts w:ascii="Times New Roman" w:hAnsi="Times New Roman" w:eastAsia="Times New Roman" w:cs="Times New Roman"/>
                <w:color w:val="000000"/>
                <w:sz w:val="24"/>
                <w:szCs w:val="24"/>
                <w:lang w:val="id-ID" w:eastAsia="id-ID"/>
              </w:rPr>
              <w:t>.</w:t>
            </w:r>
            <w:r>
              <w:rPr>
                <w:rFonts w:ascii="Times New Roman" w:hAnsi="Times New Roman" w:eastAsia="Times New Roman" w:cs="Times New Roman"/>
                <w:color w:val="000000"/>
                <w:sz w:val="24"/>
                <w:szCs w:val="24"/>
                <w:lang w:eastAsia="id-ID"/>
              </w:rPr>
              <w:t>45-</w:t>
            </w:r>
            <w:r>
              <w:rPr>
                <w:rFonts w:ascii="Times New Roman" w:hAnsi="Times New Roman" w:eastAsia="Times New Roman" w:cs="Times New Roman"/>
                <w:color w:val="000000"/>
                <w:sz w:val="24"/>
                <w:szCs w:val="24"/>
                <w:lang w:val="id-ID" w:eastAsia="id-ID"/>
              </w:rPr>
              <w:t>12.00</w:t>
            </w:r>
          </w:p>
        </w:tc>
        <w:tc>
          <w:tcPr>
            <w:tcW w:w="4308"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b/>
                <w:bCs/>
                <w:color w:val="000000"/>
                <w:sz w:val="24"/>
                <w:szCs w:val="24"/>
                <w:lang w:val="id-ID" w:eastAsia="id-ID"/>
              </w:rPr>
              <w:t>Parallel Session 1 – Paper Presentation</w:t>
            </w:r>
          </w:p>
        </w:tc>
        <w:tc>
          <w:tcPr>
            <w:tcW w:w="3060"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Committee </w:t>
            </w:r>
          </w:p>
        </w:tc>
      </w:tr>
      <w:tr>
        <w:tblPrEx>
          <w:tblLayout w:type="fixed"/>
          <w:tblCellMar>
            <w:top w:w="0" w:type="dxa"/>
            <w:left w:w="108" w:type="dxa"/>
            <w:bottom w:w="0" w:type="dxa"/>
            <w:right w:w="108" w:type="dxa"/>
          </w:tblCellMar>
        </w:tblPrEx>
        <w:trPr>
          <w:trHeight w:val="312" w:hRule="atLeast"/>
        </w:trPr>
        <w:tc>
          <w:tcPr>
            <w:tcW w:w="1560" w:type="dxa"/>
            <w:vMerge w:val="continue"/>
            <w:tcBorders>
              <w:left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id-ID" w:eastAsia="id-ID"/>
              </w:rPr>
            </w:pPr>
          </w:p>
        </w:tc>
        <w:tc>
          <w:tcPr>
            <w:tcW w:w="430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Economic Education Group</w:t>
            </w:r>
          </w:p>
        </w:tc>
        <w:tc>
          <w:tcPr>
            <w:tcW w:w="30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FF0000"/>
                <w:sz w:val="24"/>
                <w:szCs w:val="24"/>
                <w:lang w:val="id-ID" w:eastAsia="id-ID"/>
              </w:rPr>
            </w:pPr>
            <w:r>
              <w:rPr>
                <w:rFonts w:ascii="Times New Roman" w:hAnsi="Times New Roman" w:eastAsia="Times New Roman" w:cs="Times New Roman"/>
                <w:color w:val="FF0000"/>
                <w:sz w:val="24"/>
                <w:szCs w:val="24"/>
                <w:lang w:val="id-ID" w:eastAsia="id-ID"/>
              </w:rPr>
              <w:t>Hall 1</w:t>
            </w:r>
          </w:p>
        </w:tc>
      </w:tr>
      <w:tr>
        <w:tblPrEx>
          <w:tblLayout w:type="fixed"/>
          <w:tblCellMar>
            <w:top w:w="0" w:type="dxa"/>
            <w:left w:w="108" w:type="dxa"/>
            <w:bottom w:w="0" w:type="dxa"/>
            <w:right w:w="108" w:type="dxa"/>
          </w:tblCellMar>
        </w:tblPrEx>
        <w:trPr>
          <w:trHeight w:val="312" w:hRule="atLeast"/>
        </w:trPr>
        <w:tc>
          <w:tcPr>
            <w:tcW w:w="1560" w:type="dxa"/>
            <w:vMerge w:val="continue"/>
            <w:tcBorders>
              <w:left w:val="single" w:color="auto" w:sz="4" w:space="0"/>
              <w:right w:val="single" w:color="auto" w:sz="4" w:space="0"/>
            </w:tcBorders>
            <w:vAlign w:val="center"/>
          </w:tcPr>
          <w:p>
            <w:pPr>
              <w:spacing w:after="0" w:line="240" w:lineRule="auto"/>
              <w:jc w:val="center"/>
              <w:rPr>
                <w:rFonts w:ascii="Times New Roman" w:hAnsi="Times New Roman" w:eastAsia="Times New Roman" w:cs="Times New Roman"/>
                <w:color w:val="000000"/>
                <w:sz w:val="24"/>
                <w:szCs w:val="24"/>
                <w:lang w:val="id-ID" w:eastAsia="id-ID"/>
              </w:rPr>
            </w:pPr>
          </w:p>
        </w:tc>
        <w:tc>
          <w:tcPr>
            <w:tcW w:w="430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 xml:space="preserve">Accounting Group </w:t>
            </w:r>
          </w:p>
        </w:tc>
        <w:tc>
          <w:tcPr>
            <w:tcW w:w="30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FF0000"/>
                <w:sz w:val="24"/>
                <w:szCs w:val="24"/>
                <w:lang w:val="id-ID" w:eastAsia="id-ID"/>
              </w:rPr>
            </w:pPr>
            <w:r>
              <w:rPr>
                <w:rFonts w:ascii="Times New Roman" w:hAnsi="Times New Roman" w:eastAsia="Times New Roman" w:cs="Times New Roman"/>
                <w:color w:val="FF0000"/>
                <w:sz w:val="24"/>
                <w:szCs w:val="24"/>
                <w:lang w:val="id-ID" w:eastAsia="id-ID"/>
              </w:rPr>
              <w:t>Hall 2</w:t>
            </w:r>
          </w:p>
        </w:tc>
      </w:tr>
      <w:tr>
        <w:tblPrEx>
          <w:tblLayout w:type="fixed"/>
          <w:tblCellMar>
            <w:top w:w="0" w:type="dxa"/>
            <w:left w:w="108" w:type="dxa"/>
            <w:bottom w:w="0" w:type="dxa"/>
            <w:right w:w="108" w:type="dxa"/>
          </w:tblCellMar>
        </w:tblPrEx>
        <w:trPr>
          <w:trHeight w:val="312" w:hRule="atLeast"/>
        </w:trPr>
        <w:tc>
          <w:tcPr>
            <w:tcW w:w="1560" w:type="dxa"/>
            <w:vMerge w:val="continue"/>
            <w:tcBorders>
              <w:left w:val="single" w:color="auto" w:sz="4" w:space="0"/>
              <w:right w:val="single" w:color="auto" w:sz="4" w:space="0"/>
            </w:tcBorders>
            <w:vAlign w:val="center"/>
          </w:tcPr>
          <w:p>
            <w:pPr>
              <w:spacing w:after="0" w:line="240" w:lineRule="auto"/>
              <w:jc w:val="center"/>
              <w:rPr>
                <w:rFonts w:ascii="Times New Roman" w:hAnsi="Times New Roman" w:eastAsia="Times New Roman" w:cs="Times New Roman"/>
                <w:color w:val="000000"/>
                <w:sz w:val="24"/>
                <w:szCs w:val="24"/>
                <w:lang w:val="id-ID" w:eastAsia="id-ID"/>
              </w:rPr>
            </w:pPr>
          </w:p>
        </w:tc>
        <w:tc>
          <w:tcPr>
            <w:tcW w:w="430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Management Group</w:t>
            </w:r>
          </w:p>
        </w:tc>
        <w:tc>
          <w:tcPr>
            <w:tcW w:w="30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FF0000"/>
                <w:sz w:val="24"/>
                <w:szCs w:val="24"/>
                <w:lang w:val="id-ID" w:eastAsia="id-ID"/>
              </w:rPr>
            </w:pPr>
            <w:r>
              <w:rPr>
                <w:rFonts w:ascii="Times New Roman" w:hAnsi="Times New Roman" w:eastAsia="Times New Roman" w:cs="Times New Roman"/>
                <w:color w:val="FF0000"/>
                <w:sz w:val="24"/>
                <w:szCs w:val="24"/>
                <w:lang w:val="id-ID" w:eastAsia="id-ID"/>
              </w:rPr>
              <w:t>Hall 3</w:t>
            </w:r>
          </w:p>
        </w:tc>
      </w:tr>
      <w:tr>
        <w:tblPrEx>
          <w:tblLayout w:type="fixed"/>
          <w:tblCellMar>
            <w:top w:w="0" w:type="dxa"/>
            <w:left w:w="108" w:type="dxa"/>
            <w:bottom w:w="0" w:type="dxa"/>
            <w:right w:w="108" w:type="dxa"/>
          </w:tblCellMar>
        </w:tblPrEx>
        <w:trPr>
          <w:trHeight w:val="312" w:hRule="atLeast"/>
        </w:trPr>
        <w:tc>
          <w:tcPr>
            <w:tcW w:w="1560" w:type="dxa"/>
            <w:vMerge w:val="continue"/>
            <w:tcBorders>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color w:val="000000"/>
                <w:sz w:val="24"/>
                <w:szCs w:val="24"/>
                <w:lang w:val="id-ID" w:eastAsia="id-ID"/>
              </w:rPr>
            </w:pPr>
          </w:p>
        </w:tc>
        <w:tc>
          <w:tcPr>
            <w:tcW w:w="430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Economics Group</w:t>
            </w:r>
          </w:p>
        </w:tc>
        <w:tc>
          <w:tcPr>
            <w:tcW w:w="30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FF0000"/>
                <w:sz w:val="24"/>
                <w:szCs w:val="24"/>
                <w:lang w:val="id-ID" w:eastAsia="id-ID"/>
              </w:rPr>
            </w:pPr>
            <w:r>
              <w:rPr>
                <w:rFonts w:ascii="Times New Roman" w:hAnsi="Times New Roman" w:eastAsia="Times New Roman" w:cs="Times New Roman"/>
                <w:color w:val="FF0000"/>
                <w:sz w:val="24"/>
                <w:szCs w:val="24"/>
                <w:lang w:val="id-ID" w:eastAsia="id-ID"/>
              </w:rPr>
              <w:t>Hall 4</w:t>
            </w:r>
          </w:p>
        </w:tc>
      </w:tr>
      <w:tr>
        <w:tblPrEx>
          <w:tblLayout w:type="fixed"/>
          <w:tblCellMar>
            <w:top w:w="0" w:type="dxa"/>
            <w:left w:w="108" w:type="dxa"/>
            <w:bottom w:w="0" w:type="dxa"/>
            <w:right w:w="108" w:type="dxa"/>
          </w:tblCellMar>
        </w:tblPrEx>
        <w:trPr>
          <w:trHeight w:val="312"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12.00-13.00</w:t>
            </w:r>
          </w:p>
        </w:tc>
        <w:tc>
          <w:tcPr>
            <w:tcW w:w="430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Lunch Break</w:t>
            </w:r>
          </w:p>
        </w:tc>
        <w:tc>
          <w:tcPr>
            <w:tcW w:w="30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id-ID" w:eastAsia="id-ID"/>
              </w:rPr>
            </w:pPr>
          </w:p>
        </w:tc>
      </w:tr>
      <w:tr>
        <w:tblPrEx>
          <w:tblLayout w:type="fixed"/>
          <w:tblCellMar>
            <w:top w:w="0" w:type="dxa"/>
            <w:left w:w="108" w:type="dxa"/>
            <w:bottom w:w="0" w:type="dxa"/>
            <w:right w:w="108" w:type="dxa"/>
          </w:tblCellMar>
        </w:tblPrEx>
        <w:trPr>
          <w:trHeight w:val="312" w:hRule="atLeast"/>
        </w:trPr>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13.00-15.30</w:t>
            </w:r>
          </w:p>
        </w:tc>
        <w:tc>
          <w:tcPr>
            <w:tcW w:w="430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b/>
                <w:bCs/>
                <w:color w:val="000000"/>
                <w:sz w:val="24"/>
                <w:szCs w:val="24"/>
                <w:lang w:val="id-ID" w:eastAsia="id-ID"/>
              </w:rPr>
            </w:pPr>
            <w:r>
              <w:rPr>
                <w:rFonts w:ascii="Times New Roman" w:hAnsi="Times New Roman" w:eastAsia="Times New Roman" w:cs="Times New Roman"/>
                <w:b/>
                <w:bCs/>
                <w:color w:val="000000"/>
                <w:sz w:val="24"/>
                <w:szCs w:val="24"/>
                <w:lang w:val="id-ID" w:eastAsia="id-ID"/>
              </w:rPr>
              <w:t>Parallel Session II – Paper Presentation</w:t>
            </w:r>
          </w:p>
        </w:tc>
        <w:tc>
          <w:tcPr>
            <w:tcW w:w="30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Committee</w:t>
            </w:r>
          </w:p>
        </w:tc>
      </w:tr>
      <w:tr>
        <w:tblPrEx>
          <w:tblLayout w:type="fixed"/>
          <w:tblCellMar>
            <w:top w:w="0" w:type="dxa"/>
            <w:left w:w="108" w:type="dxa"/>
            <w:bottom w:w="0" w:type="dxa"/>
            <w:right w:w="108" w:type="dxa"/>
          </w:tblCellMar>
        </w:tblPrEx>
        <w:trPr>
          <w:trHeight w:val="312" w:hRule="atLeast"/>
        </w:trPr>
        <w:tc>
          <w:tcPr>
            <w:tcW w:w="1560" w:type="dxa"/>
            <w:vMerge w:val="continue"/>
            <w:tcBorders>
              <w:top w:val="nil"/>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color w:val="000000"/>
                <w:sz w:val="24"/>
                <w:szCs w:val="24"/>
                <w:lang w:val="id-ID" w:eastAsia="id-ID"/>
              </w:rPr>
            </w:pPr>
          </w:p>
        </w:tc>
        <w:tc>
          <w:tcPr>
            <w:tcW w:w="430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Economic Education Group</w:t>
            </w:r>
          </w:p>
        </w:tc>
        <w:tc>
          <w:tcPr>
            <w:tcW w:w="30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FF0000"/>
                <w:sz w:val="24"/>
                <w:szCs w:val="24"/>
                <w:lang w:val="id-ID" w:eastAsia="id-ID"/>
              </w:rPr>
            </w:pPr>
            <w:r>
              <w:rPr>
                <w:rFonts w:ascii="Times New Roman" w:hAnsi="Times New Roman" w:eastAsia="Times New Roman" w:cs="Times New Roman"/>
                <w:color w:val="FF0000"/>
                <w:sz w:val="24"/>
                <w:szCs w:val="24"/>
                <w:lang w:val="id-ID" w:eastAsia="id-ID"/>
              </w:rPr>
              <w:t>Hall 1</w:t>
            </w:r>
          </w:p>
        </w:tc>
      </w:tr>
      <w:tr>
        <w:tblPrEx>
          <w:tblLayout w:type="fixed"/>
          <w:tblCellMar>
            <w:top w:w="0" w:type="dxa"/>
            <w:left w:w="108" w:type="dxa"/>
            <w:bottom w:w="0" w:type="dxa"/>
            <w:right w:w="108" w:type="dxa"/>
          </w:tblCellMar>
        </w:tblPrEx>
        <w:trPr>
          <w:trHeight w:val="312" w:hRule="atLeast"/>
        </w:trPr>
        <w:tc>
          <w:tcPr>
            <w:tcW w:w="1560" w:type="dxa"/>
            <w:vMerge w:val="continue"/>
            <w:tcBorders>
              <w:top w:val="nil"/>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color w:val="000000"/>
                <w:sz w:val="24"/>
                <w:szCs w:val="24"/>
                <w:lang w:val="id-ID" w:eastAsia="id-ID"/>
              </w:rPr>
            </w:pPr>
          </w:p>
        </w:tc>
        <w:tc>
          <w:tcPr>
            <w:tcW w:w="430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 xml:space="preserve">Accounting Group </w:t>
            </w:r>
          </w:p>
        </w:tc>
        <w:tc>
          <w:tcPr>
            <w:tcW w:w="30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FF0000"/>
                <w:sz w:val="24"/>
                <w:szCs w:val="24"/>
                <w:lang w:val="id-ID" w:eastAsia="id-ID"/>
              </w:rPr>
            </w:pPr>
            <w:r>
              <w:rPr>
                <w:rFonts w:ascii="Times New Roman" w:hAnsi="Times New Roman" w:eastAsia="Times New Roman" w:cs="Times New Roman"/>
                <w:color w:val="FF0000"/>
                <w:sz w:val="24"/>
                <w:szCs w:val="24"/>
                <w:lang w:val="id-ID" w:eastAsia="id-ID"/>
              </w:rPr>
              <w:t>Hall 2</w:t>
            </w:r>
          </w:p>
        </w:tc>
      </w:tr>
      <w:tr>
        <w:tblPrEx>
          <w:tblLayout w:type="fixed"/>
          <w:tblCellMar>
            <w:top w:w="0" w:type="dxa"/>
            <w:left w:w="108" w:type="dxa"/>
            <w:bottom w:w="0" w:type="dxa"/>
            <w:right w:w="108" w:type="dxa"/>
          </w:tblCellMar>
        </w:tblPrEx>
        <w:trPr>
          <w:trHeight w:val="312" w:hRule="atLeast"/>
        </w:trPr>
        <w:tc>
          <w:tcPr>
            <w:tcW w:w="1560" w:type="dxa"/>
            <w:vMerge w:val="continue"/>
            <w:tcBorders>
              <w:top w:val="nil"/>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color w:val="000000"/>
                <w:sz w:val="24"/>
                <w:szCs w:val="24"/>
                <w:lang w:val="id-ID" w:eastAsia="id-ID"/>
              </w:rPr>
            </w:pPr>
          </w:p>
        </w:tc>
        <w:tc>
          <w:tcPr>
            <w:tcW w:w="430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Management Group</w:t>
            </w:r>
          </w:p>
        </w:tc>
        <w:tc>
          <w:tcPr>
            <w:tcW w:w="30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FF0000"/>
                <w:sz w:val="24"/>
                <w:szCs w:val="24"/>
                <w:lang w:val="id-ID" w:eastAsia="id-ID"/>
              </w:rPr>
            </w:pPr>
            <w:r>
              <w:rPr>
                <w:rFonts w:ascii="Times New Roman" w:hAnsi="Times New Roman" w:eastAsia="Times New Roman" w:cs="Times New Roman"/>
                <w:color w:val="FF0000"/>
                <w:sz w:val="24"/>
                <w:szCs w:val="24"/>
                <w:lang w:val="id-ID" w:eastAsia="id-ID"/>
              </w:rPr>
              <w:t>Hall 3</w:t>
            </w:r>
          </w:p>
        </w:tc>
      </w:tr>
      <w:tr>
        <w:tblPrEx>
          <w:tblLayout w:type="fixed"/>
          <w:tblCellMar>
            <w:top w:w="0" w:type="dxa"/>
            <w:left w:w="108" w:type="dxa"/>
            <w:bottom w:w="0" w:type="dxa"/>
            <w:right w:w="108" w:type="dxa"/>
          </w:tblCellMar>
        </w:tblPrEx>
        <w:trPr>
          <w:trHeight w:val="312" w:hRule="atLeast"/>
        </w:trPr>
        <w:tc>
          <w:tcPr>
            <w:tcW w:w="1560" w:type="dxa"/>
            <w:vMerge w:val="continue"/>
            <w:tcBorders>
              <w:top w:val="nil"/>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color w:val="000000"/>
                <w:sz w:val="24"/>
                <w:szCs w:val="24"/>
                <w:lang w:val="id-ID" w:eastAsia="id-ID"/>
              </w:rPr>
            </w:pPr>
          </w:p>
        </w:tc>
        <w:tc>
          <w:tcPr>
            <w:tcW w:w="430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Economics Group</w:t>
            </w:r>
          </w:p>
        </w:tc>
        <w:tc>
          <w:tcPr>
            <w:tcW w:w="30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FF0000"/>
                <w:sz w:val="24"/>
                <w:szCs w:val="24"/>
                <w:lang w:val="id-ID" w:eastAsia="id-ID"/>
              </w:rPr>
            </w:pPr>
            <w:r>
              <w:rPr>
                <w:rFonts w:ascii="Times New Roman" w:hAnsi="Times New Roman" w:eastAsia="Times New Roman" w:cs="Times New Roman"/>
                <w:color w:val="FF0000"/>
                <w:sz w:val="24"/>
                <w:szCs w:val="24"/>
                <w:lang w:val="id-ID" w:eastAsia="id-ID"/>
              </w:rPr>
              <w:t>Hall 4</w:t>
            </w:r>
          </w:p>
        </w:tc>
      </w:tr>
      <w:tr>
        <w:tblPrEx>
          <w:tblLayout w:type="fixed"/>
          <w:tblCellMar>
            <w:top w:w="0" w:type="dxa"/>
            <w:left w:w="108" w:type="dxa"/>
            <w:bottom w:w="0" w:type="dxa"/>
            <w:right w:w="108" w:type="dxa"/>
          </w:tblCellMar>
        </w:tblPrEx>
        <w:trPr>
          <w:trHeight w:val="312" w:hRule="atLeast"/>
        </w:trPr>
        <w:tc>
          <w:tcPr>
            <w:tcW w:w="1560" w:type="dxa"/>
            <w:tcBorders>
              <w:top w:val="nil"/>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15.30-16.00</w:t>
            </w:r>
          </w:p>
        </w:tc>
        <w:tc>
          <w:tcPr>
            <w:tcW w:w="430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Coffee Break</w:t>
            </w:r>
          </w:p>
        </w:tc>
        <w:tc>
          <w:tcPr>
            <w:tcW w:w="30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id-ID" w:eastAsia="id-ID"/>
              </w:rPr>
            </w:pPr>
          </w:p>
        </w:tc>
      </w:tr>
      <w:tr>
        <w:tblPrEx>
          <w:tblLayout w:type="fixed"/>
          <w:tblCellMar>
            <w:top w:w="0" w:type="dxa"/>
            <w:left w:w="108" w:type="dxa"/>
            <w:bottom w:w="0" w:type="dxa"/>
            <w:right w:w="108" w:type="dxa"/>
          </w:tblCellMar>
        </w:tblPrEx>
        <w:trPr>
          <w:trHeight w:val="312" w:hRule="atLeast"/>
        </w:trPr>
        <w:tc>
          <w:tcPr>
            <w:tcW w:w="8928" w:type="dxa"/>
            <w:gridSpan w:val="3"/>
            <w:tcBorders>
              <w:top w:val="single" w:color="auto" w:sz="4" w:space="0"/>
              <w:bottom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vertAlign w:val="superscript"/>
                <w:lang w:val="id-ID" w:eastAsia="id-ID"/>
              </w:rPr>
              <w:t>*)</w:t>
            </w:r>
            <w:r>
              <w:rPr>
                <w:rFonts w:ascii="Times New Roman" w:hAnsi="Times New Roman" w:eastAsia="Times New Roman" w:cs="Times New Roman"/>
                <w:color w:val="000000"/>
                <w:sz w:val="24"/>
                <w:szCs w:val="24"/>
                <w:lang w:val="id-ID" w:eastAsia="id-ID"/>
              </w:rPr>
              <w:t xml:space="preserve"> The schedule is subject to change</w:t>
            </w:r>
          </w:p>
          <w:p>
            <w:pPr>
              <w:spacing w:after="0" w:line="240" w:lineRule="auto"/>
              <w:jc w:val="center"/>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Free Agenda</w:t>
            </w:r>
          </w:p>
          <w:p>
            <w:pPr>
              <w:spacing w:after="0" w:line="240" w:lineRule="auto"/>
              <w:jc w:val="center"/>
              <w:rPr>
                <w:rFonts w:ascii="Times New Roman" w:hAnsi="Times New Roman" w:eastAsia="Times New Roman" w:cs="Times New Roman"/>
                <w:color w:val="000000"/>
                <w:sz w:val="24"/>
                <w:szCs w:val="24"/>
                <w:lang w:eastAsia="id-ID"/>
              </w:rPr>
            </w:pPr>
          </w:p>
        </w:tc>
      </w:tr>
      <w:tr>
        <w:tblPrEx>
          <w:tblLayout w:type="fixed"/>
          <w:tblCellMar>
            <w:top w:w="0" w:type="dxa"/>
            <w:left w:w="108" w:type="dxa"/>
            <w:bottom w:w="0" w:type="dxa"/>
            <w:right w:w="108" w:type="dxa"/>
          </w:tblCellMar>
        </w:tblPrEx>
        <w:trPr>
          <w:trHeight w:val="615" w:hRule="atLeast"/>
        </w:trPr>
        <w:tc>
          <w:tcPr>
            <w:tcW w:w="89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color w:val="000000"/>
                <w:sz w:val="24"/>
                <w:szCs w:val="24"/>
                <w:lang w:val="id-ID" w:eastAsia="id-ID"/>
              </w:rPr>
            </w:pPr>
            <w:r>
              <w:rPr>
                <w:rFonts w:ascii="Times New Roman" w:hAnsi="Times New Roman" w:eastAsia="Times New Roman" w:cs="Times New Roman"/>
                <w:b/>
                <w:bCs/>
                <w:color w:val="000000"/>
                <w:sz w:val="24"/>
                <w:szCs w:val="24"/>
                <w:lang w:val="id-ID" w:eastAsia="id-ID"/>
              </w:rPr>
              <w:t>Wednesday, July 31-2019</w:t>
            </w:r>
          </w:p>
        </w:tc>
      </w:tr>
      <w:tr>
        <w:tblPrEx>
          <w:tblLayout w:type="fixed"/>
          <w:tblCellMar>
            <w:top w:w="0" w:type="dxa"/>
            <w:left w:w="108" w:type="dxa"/>
            <w:bottom w:w="0" w:type="dxa"/>
            <w:right w:w="108" w:type="dxa"/>
          </w:tblCellMar>
        </w:tblPrEx>
        <w:trPr>
          <w:trHeight w:val="312" w:hRule="atLeast"/>
        </w:trPr>
        <w:tc>
          <w:tcPr>
            <w:tcW w:w="15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08.00-08.30</w:t>
            </w:r>
          </w:p>
        </w:tc>
        <w:tc>
          <w:tcPr>
            <w:tcW w:w="430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Registration</w:t>
            </w:r>
          </w:p>
        </w:tc>
        <w:tc>
          <w:tcPr>
            <w:tcW w:w="30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Committee</w:t>
            </w:r>
          </w:p>
        </w:tc>
      </w:tr>
      <w:tr>
        <w:tblPrEx>
          <w:tblLayout w:type="fixed"/>
          <w:tblCellMar>
            <w:top w:w="0" w:type="dxa"/>
            <w:left w:w="108" w:type="dxa"/>
            <w:bottom w:w="0" w:type="dxa"/>
            <w:right w:w="108" w:type="dxa"/>
          </w:tblCellMar>
        </w:tblPrEx>
        <w:trPr>
          <w:trHeight w:val="312" w:hRule="atLeast"/>
        </w:trPr>
        <w:tc>
          <w:tcPr>
            <w:tcW w:w="15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08.30 - 09.00</w:t>
            </w:r>
          </w:p>
        </w:tc>
        <w:tc>
          <w:tcPr>
            <w:tcW w:w="4308" w:type="dxa"/>
            <w:tcBorders>
              <w:top w:val="nil"/>
              <w:left w:val="nil"/>
              <w:bottom w:val="single" w:color="auto" w:sz="4" w:space="0"/>
              <w:right w:val="single" w:color="auto" w:sz="4" w:space="0"/>
            </w:tcBorders>
            <w:shd w:val="clear" w:color="auto" w:fill="auto"/>
            <w:noWrap/>
          </w:tcPr>
          <w:p>
            <w:pPr>
              <w:spacing w:after="0" w:line="240" w:lineRule="auto"/>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bCs/>
                <w:color w:val="000000"/>
                <w:sz w:val="24"/>
                <w:szCs w:val="24"/>
                <w:lang w:val="id-ID" w:eastAsia="id-ID"/>
              </w:rPr>
              <w:t>Coffee Break</w:t>
            </w:r>
          </w:p>
        </w:tc>
        <w:tc>
          <w:tcPr>
            <w:tcW w:w="3060" w:type="dxa"/>
            <w:tcBorders>
              <w:top w:val="nil"/>
              <w:left w:val="nil"/>
              <w:bottom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 </w:t>
            </w:r>
          </w:p>
        </w:tc>
      </w:tr>
      <w:tr>
        <w:tblPrEx>
          <w:tblLayout w:type="fixed"/>
          <w:tblCellMar>
            <w:top w:w="0" w:type="dxa"/>
            <w:left w:w="108" w:type="dxa"/>
            <w:bottom w:w="0" w:type="dxa"/>
            <w:right w:w="108" w:type="dxa"/>
          </w:tblCellMar>
        </w:tblPrEx>
        <w:trPr>
          <w:trHeight w:val="31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09.00-11.00</w:t>
            </w:r>
          </w:p>
        </w:tc>
        <w:tc>
          <w:tcPr>
            <w:tcW w:w="430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b/>
                <w:bCs/>
                <w:color w:val="000000"/>
                <w:sz w:val="24"/>
                <w:szCs w:val="24"/>
                <w:lang w:val="id-ID" w:eastAsia="id-ID"/>
              </w:rPr>
            </w:pPr>
            <w:r>
              <w:rPr>
                <w:rFonts w:ascii="Times New Roman" w:hAnsi="Times New Roman" w:eastAsia="Times New Roman" w:cs="Times New Roman"/>
                <w:color w:val="000000"/>
                <w:sz w:val="24"/>
                <w:szCs w:val="24"/>
                <w:lang w:val="id-ID" w:eastAsia="id-ID"/>
              </w:rPr>
              <w:t>Plenary Speakers 2</w:t>
            </w:r>
          </w:p>
        </w:tc>
        <w:tc>
          <w:tcPr>
            <w:tcW w:w="3060" w:type="dxa"/>
            <w:vMerge w:val="restart"/>
            <w:tcBorders>
              <w:top w:val="single" w:color="auto" w:sz="4" w:space="0"/>
              <w:left w:val="nil"/>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Fahrur Rozi, PhD</w:t>
            </w:r>
          </w:p>
        </w:tc>
      </w:tr>
      <w:tr>
        <w:tblPrEx>
          <w:tblLayout w:type="fixed"/>
          <w:tblCellMar>
            <w:top w:w="0" w:type="dxa"/>
            <w:left w:w="108" w:type="dxa"/>
            <w:bottom w:w="0" w:type="dxa"/>
            <w:right w:w="108" w:type="dxa"/>
          </w:tblCellMar>
        </w:tblPrEx>
        <w:trPr>
          <w:trHeight w:val="31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09.00-09.30</w:t>
            </w:r>
          </w:p>
        </w:tc>
        <w:tc>
          <w:tcPr>
            <w:tcW w:w="430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The first Speaker:</w:t>
            </w:r>
          </w:p>
          <w:p>
            <w:pPr>
              <w:spacing w:after="0" w:line="240" w:lineRule="auto"/>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Dr. Anubha Srivasta (Amity University, Noida, India)</w:t>
            </w:r>
          </w:p>
        </w:tc>
        <w:tc>
          <w:tcPr>
            <w:tcW w:w="3060" w:type="dxa"/>
            <w:vMerge w:val="continue"/>
            <w:tcBorders>
              <w:left w:val="nil"/>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val="id-ID" w:eastAsia="id-ID"/>
              </w:rPr>
            </w:pPr>
          </w:p>
        </w:tc>
      </w:tr>
      <w:tr>
        <w:tblPrEx>
          <w:tblLayout w:type="fixed"/>
          <w:tblCellMar>
            <w:top w:w="0" w:type="dxa"/>
            <w:left w:w="108" w:type="dxa"/>
            <w:bottom w:w="0" w:type="dxa"/>
            <w:right w:w="108" w:type="dxa"/>
          </w:tblCellMar>
        </w:tblPrEx>
        <w:trPr>
          <w:trHeight w:val="31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09.30-10.00</w:t>
            </w:r>
          </w:p>
        </w:tc>
        <w:tc>
          <w:tcPr>
            <w:tcW w:w="430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The second speaker:</w:t>
            </w:r>
          </w:p>
          <w:p>
            <w:pPr>
              <w:spacing w:after="0" w:line="240" w:lineRule="auto"/>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Andryan Setyadharma, PhD (UNNES, Indonesia)</w:t>
            </w:r>
          </w:p>
        </w:tc>
        <w:tc>
          <w:tcPr>
            <w:tcW w:w="3060" w:type="dxa"/>
            <w:vMerge w:val="continue"/>
            <w:tcBorders>
              <w:left w:val="nil"/>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val="id-ID" w:eastAsia="id-ID"/>
              </w:rPr>
            </w:pPr>
          </w:p>
        </w:tc>
      </w:tr>
      <w:tr>
        <w:tblPrEx>
          <w:tblLayout w:type="fixed"/>
          <w:tblCellMar>
            <w:top w:w="0" w:type="dxa"/>
            <w:left w:w="108" w:type="dxa"/>
            <w:bottom w:w="0" w:type="dxa"/>
            <w:right w:w="108" w:type="dxa"/>
          </w:tblCellMar>
        </w:tblPrEx>
        <w:trPr>
          <w:trHeight w:val="31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10.00-10.30</w:t>
            </w:r>
          </w:p>
        </w:tc>
        <w:tc>
          <w:tcPr>
            <w:tcW w:w="430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Question and Answer</w:t>
            </w:r>
          </w:p>
        </w:tc>
        <w:tc>
          <w:tcPr>
            <w:tcW w:w="3060" w:type="dxa"/>
            <w:vMerge w:val="continue"/>
            <w:tcBorders>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val="id-ID" w:eastAsia="id-ID"/>
              </w:rPr>
            </w:pPr>
          </w:p>
        </w:tc>
      </w:tr>
      <w:tr>
        <w:tblPrEx>
          <w:tblLayout w:type="fixed"/>
          <w:tblCellMar>
            <w:top w:w="0" w:type="dxa"/>
            <w:left w:w="108" w:type="dxa"/>
            <w:bottom w:w="0" w:type="dxa"/>
            <w:right w:w="108" w:type="dxa"/>
          </w:tblCellMar>
        </w:tblPrEx>
        <w:trPr>
          <w:trHeight w:val="312"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10.30-10.45</w:t>
            </w:r>
          </w:p>
        </w:tc>
        <w:tc>
          <w:tcPr>
            <w:tcW w:w="4308"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Participant mobility to parallel session rooms</w:t>
            </w:r>
          </w:p>
        </w:tc>
        <w:tc>
          <w:tcPr>
            <w:tcW w:w="3060"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val="id-ID" w:eastAsia="id-ID"/>
              </w:rPr>
            </w:pPr>
          </w:p>
        </w:tc>
      </w:tr>
      <w:tr>
        <w:tblPrEx>
          <w:tblLayout w:type="fixed"/>
          <w:tblCellMar>
            <w:top w:w="0" w:type="dxa"/>
            <w:left w:w="108" w:type="dxa"/>
            <w:bottom w:w="0" w:type="dxa"/>
            <w:right w:w="108" w:type="dxa"/>
          </w:tblCellMar>
        </w:tblPrEx>
        <w:trPr>
          <w:trHeight w:val="312" w:hRule="atLeast"/>
        </w:trPr>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eastAsia="id-ID"/>
              </w:rPr>
              <w:t xml:space="preserve"> </w:t>
            </w:r>
            <w:r>
              <w:rPr>
                <w:rFonts w:ascii="Times New Roman" w:hAnsi="Times New Roman" w:eastAsia="Times New Roman" w:cs="Times New Roman"/>
                <w:color w:val="000000"/>
                <w:sz w:val="24"/>
                <w:szCs w:val="24"/>
                <w:lang w:val="id-ID" w:eastAsia="id-ID"/>
              </w:rPr>
              <w:t>10.45 - 12.00</w:t>
            </w:r>
          </w:p>
        </w:tc>
        <w:tc>
          <w:tcPr>
            <w:tcW w:w="430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b/>
                <w:bCs/>
                <w:color w:val="000000"/>
                <w:sz w:val="24"/>
                <w:szCs w:val="24"/>
                <w:lang w:val="id-ID" w:eastAsia="id-ID"/>
              </w:rPr>
            </w:pPr>
            <w:r>
              <w:rPr>
                <w:rFonts w:ascii="Times New Roman" w:hAnsi="Times New Roman" w:eastAsia="Times New Roman" w:cs="Times New Roman"/>
                <w:b/>
                <w:bCs/>
                <w:color w:val="000000"/>
                <w:sz w:val="24"/>
                <w:szCs w:val="24"/>
                <w:lang w:val="id-ID" w:eastAsia="id-ID"/>
              </w:rPr>
              <w:t>Parallel Session I – Paper Presentation</w:t>
            </w:r>
          </w:p>
        </w:tc>
        <w:tc>
          <w:tcPr>
            <w:tcW w:w="30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Committee</w:t>
            </w:r>
          </w:p>
        </w:tc>
      </w:tr>
      <w:tr>
        <w:tblPrEx>
          <w:tblLayout w:type="fixed"/>
          <w:tblCellMar>
            <w:top w:w="0" w:type="dxa"/>
            <w:left w:w="108" w:type="dxa"/>
            <w:bottom w:w="0" w:type="dxa"/>
            <w:right w:w="108" w:type="dxa"/>
          </w:tblCellMar>
        </w:tblPrEx>
        <w:trPr>
          <w:trHeight w:val="312" w:hRule="atLeast"/>
        </w:trPr>
        <w:tc>
          <w:tcPr>
            <w:tcW w:w="1560" w:type="dxa"/>
            <w:vMerge w:val="continue"/>
            <w:tcBorders>
              <w:top w:val="nil"/>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color w:val="000000"/>
                <w:sz w:val="24"/>
                <w:szCs w:val="24"/>
                <w:lang w:val="id-ID" w:eastAsia="id-ID"/>
              </w:rPr>
            </w:pPr>
          </w:p>
        </w:tc>
        <w:tc>
          <w:tcPr>
            <w:tcW w:w="430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Economic Education Group</w:t>
            </w:r>
          </w:p>
        </w:tc>
        <w:tc>
          <w:tcPr>
            <w:tcW w:w="30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FF0000"/>
                <w:sz w:val="24"/>
                <w:szCs w:val="24"/>
                <w:lang w:val="id-ID" w:eastAsia="id-ID"/>
              </w:rPr>
            </w:pPr>
            <w:r>
              <w:rPr>
                <w:rFonts w:ascii="Times New Roman" w:hAnsi="Times New Roman" w:eastAsia="Times New Roman" w:cs="Times New Roman"/>
                <w:color w:val="FF0000"/>
                <w:sz w:val="24"/>
                <w:szCs w:val="24"/>
                <w:lang w:val="id-ID" w:eastAsia="id-ID"/>
              </w:rPr>
              <w:t>Hall 1</w:t>
            </w:r>
          </w:p>
        </w:tc>
      </w:tr>
      <w:tr>
        <w:tblPrEx>
          <w:tblLayout w:type="fixed"/>
          <w:tblCellMar>
            <w:top w:w="0" w:type="dxa"/>
            <w:left w:w="108" w:type="dxa"/>
            <w:bottom w:w="0" w:type="dxa"/>
            <w:right w:w="108" w:type="dxa"/>
          </w:tblCellMar>
        </w:tblPrEx>
        <w:trPr>
          <w:trHeight w:val="312" w:hRule="atLeast"/>
        </w:trPr>
        <w:tc>
          <w:tcPr>
            <w:tcW w:w="1560" w:type="dxa"/>
            <w:vMerge w:val="continue"/>
            <w:tcBorders>
              <w:top w:val="nil"/>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color w:val="000000"/>
                <w:sz w:val="24"/>
                <w:szCs w:val="24"/>
                <w:lang w:val="id-ID" w:eastAsia="id-ID"/>
              </w:rPr>
            </w:pPr>
          </w:p>
        </w:tc>
        <w:tc>
          <w:tcPr>
            <w:tcW w:w="430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 xml:space="preserve">Accounting Group </w:t>
            </w:r>
          </w:p>
        </w:tc>
        <w:tc>
          <w:tcPr>
            <w:tcW w:w="30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FF0000"/>
                <w:sz w:val="24"/>
                <w:szCs w:val="24"/>
                <w:lang w:val="id-ID" w:eastAsia="id-ID"/>
              </w:rPr>
            </w:pPr>
            <w:r>
              <w:rPr>
                <w:rFonts w:ascii="Times New Roman" w:hAnsi="Times New Roman" w:eastAsia="Times New Roman" w:cs="Times New Roman"/>
                <w:color w:val="FF0000"/>
                <w:sz w:val="24"/>
                <w:szCs w:val="24"/>
                <w:lang w:val="id-ID" w:eastAsia="id-ID"/>
              </w:rPr>
              <w:t>Hall 2</w:t>
            </w:r>
          </w:p>
        </w:tc>
      </w:tr>
      <w:tr>
        <w:tblPrEx>
          <w:tblLayout w:type="fixed"/>
          <w:tblCellMar>
            <w:top w:w="0" w:type="dxa"/>
            <w:left w:w="108" w:type="dxa"/>
            <w:bottom w:w="0" w:type="dxa"/>
            <w:right w:w="108" w:type="dxa"/>
          </w:tblCellMar>
        </w:tblPrEx>
        <w:trPr>
          <w:trHeight w:val="312" w:hRule="atLeast"/>
        </w:trPr>
        <w:tc>
          <w:tcPr>
            <w:tcW w:w="1560" w:type="dxa"/>
            <w:vMerge w:val="continue"/>
            <w:tcBorders>
              <w:top w:val="nil"/>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color w:val="000000"/>
                <w:sz w:val="24"/>
                <w:szCs w:val="24"/>
                <w:lang w:val="id-ID" w:eastAsia="id-ID"/>
              </w:rPr>
            </w:pPr>
          </w:p>
        </w:tc>
        <w:tc>
          <w:tcPr>
            <w:tcW w:w="430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Management Group</w:t>
            </w:r>
          </w:p>
        </w:tc>
        <w:tc>
          <w:tcPr>
            <w:tcW w:w="30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FF0000"/>
                <w:sz w:val="24"/>
                <w:szCs w:val="24"/>
                <w:lang w:val="id-ID" w:eastAsia="id-ID"/>
              </w:rPr>
            </w:pPr>
            <w:r>
              <w:rPr>
                <w:rFonts w:ascii="Times New Roman" w:hAnsi="Times New Roman" w:eastAsia="Times New Roman" w:cs="Times New Roman"/>
                <w:color w:val="FF0000"/>
                <w:sz w:val="24"/>
                <w:szCs w:val="24"/>
                <w:lang w:val="id-ID" w:eastAsia="id-ID"/>
              </w:rPr>
              <w:t>Hall 3</w:t>
            </w:r>
          </w:p>
        </w:tc>
      </w:tr>
      <w:tr>
        <w:tblPrEx>
          <w:tblLayout w:type="fixed"/>
          <w:tblCellMar>
            <w:top w:w="0" w:type="dxa"/>
            <w:left w:w="108" w:type="dxa"/>
            <w:bottom w:w="0" w:type="dxa"/>
            <w:right w:w="108" w:type="dxa"/>
          </w:tblCellMar>
        </w:tblPrEx>
        <w:trPr>
          <w:trHeight w:val="312" w:hRule="atLeast"/>
        </w:trPr>
        <w:tc>
          <w:tcPr>
            <w:tcW w:w="1560" w:type="dxa"/>
            <w:vMerge w:val="continue"/>
            <w:tcBorders>
              <w:top w:val="nil"/>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color w:val="000000"/>
                <w:sz w:val="24"/>
                <w:szCs w:val="24"/>
                <w:lang w:val="id-ID" w:eastAsia="id-ID"/>
              </w:rPr>
            </w:pPr>
          </w:p>
        </w:tc>
        <w:tc>
          <w:tcPr>
            <w:tcW w:w="430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Economics Group</w:t>
            </w:r>
          </w:p>
        </w:tc>
        <w:tc>
          <w:tcPr>
            <w:tcW w:w="30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FF0000"/>
                <w:sz w:val="24"/>
                <w:szCs w:val="24"/>
                <w:lang w:val="id-ID" w:eastAsia="id-ID"/>
              </w:rPr>
            </w:pPr>
            <w:r>
              <w:rPr>
                <w:rFonts w:ascii="Times New Roman" w:hAnsi="Times New Roman" w:eastAsia="Times New Roman" w:cs="Times New Roman"/>
                <w:color w:val="FF0000"/>
                <w:sz w:val="24"/>
                <w:szCs w:val="24"/>
                <w:lang w:val="id-ID" w:eastAsia="id-ID"/>
              </w:rPr>
              <w:t>Hall 4</w:t>
            </w:r>
          </w:p>
        </w:tc>
      </w:tr>
      <w:tr>
        <w:tblPrEx>
          <w:tblLayout w:type="fixed"/>
          <w:tblCellMar>
            <w:top w:w="0" w:type="dxa"/>
            <w:left w:w="108" w:type="dxa"/>
            <w:bottom w:w="0" w:type="dxa"/>
            <w:right w:w="108" w:type="dxa"/>
          </w:tblCellMar>
        </w:tblPrEx>
        <w:trPr>
          <w:trHeight w:val="312" w:hRule="atLeast"/>
        </w:trPr>
        <w:tc>
          <w:tcPr>
            <w:tcW w:w="15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12.00-13.00</w:t>
            </w:r>
          </w:p>
        </w:tc>
        <w:tc>
          <w:tcPr>
            <w:tcW w:w="430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Lunch Break</w:t>
            </w:r>
          </w:p>
        </w:tc>
        <w:tc>
          <w:tcPr>
            <w:tcW w:w="30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 </w:t>
            </w:r>
          </w:p>
        </w:tc>
      </w:tr>
      <w:tr>
        <w:tblPrEx>
          <w:tblLayout w:type="fixed"/>
          <w:tblCellMar>
            <w:top w:w="0" w:type="dxa"/>
            <w:left w:w="108" w:type="dxa"/>
            <w:bottom w:w="0" w:type="dxa"/>
            <w:right w:w="108" w:type="dxa"/>
          </w:tblCellMar>
        </w:tblPrEx>
        <w:trPr>
          <w:trHeight w:val="312" w:hRule="atLeast"/>
        </w:trPr>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13.00-15.00</w:t>
            </w:r>
          </w:p>
        </w:tc>
        <w:tc>
          <w:tcPr>
            <w:tcW w:w="430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b/>
                <w:bCs/>
                <w:color w:val="000000"/>
                <w:sz w:val="24"/>
                <w:szCs w:val="24"/>
                <w:lang w:val="id-ID" w:eastAsia="id-ID"/>
              </w:rPr>
            </w:pPr>
            <w:r>
              <w:rPr>
                <w:rFonts w:ascii="Times New Roman" w:hAnsi="Times New Roman" w:eastAsia="Times New Roman" w:cs="Times New Roman"/>
                <w:b/>
                <w:bCs/>
                <w:color w:val="000000"/>
                <w:sz w:val="24"/>
                <w:szCs w:val="24"/>
                <w:lang w:val="id-ID" w:eastAsia="id-ID"/>
              </w:rPr>
              <w:t>Parallel Session II – Paper Presentation</w:t>
            </w:r>
          </w:p>
        </w:tc>
        <w:tc>
          <w:tcPr>
            <w:tcW w:w="30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Committee</w:t>
            </w:r>
          </w:p>
        </w:tc>
      </w:tr>
      <w:tr>
        <w:tblPrEx>
          <w:tblLayout w:type="fixed"/>
          <w:tblCellMar>
            <w:top w:w="0" w:type="dxa"/>
            <w:left w:w="108" w:type="dxa"/>
            <w:bottom w:w="0" w:type="dxa"/>
            <w:right w:w="108" w:type="dxa"/>
          </w:tblCellMar>
        </w:tblPrEx>
        <w:trPr>
          <w:trHeight w:val="312" w:hRule="atLeast"/>
        </w:trPr>
        <w:tc>
          <w:tcPr>
            <w:tcW w:w="1560" w:type="dxa"/>
            <w:vMerge w:val="continue"/>
            <w:tcBorders>
              <w:top w:val="nil"/>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color w:val="000000"/>
                <w:sz w:val="24"/>
                <w:szCs w:val="24"/>
                <w:lang w:val="id-ID" w:eastAsia="id-ID"/>
              </w:rPr>
            </w:pPr>
          </w:p>
        </w:tc>
        <w:tc>
          <w:tcPr>
            <w:tcW w:w="430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Economic Education Group</w:t>
            </w:r>
          </w:p>
        </w:tc>
        <w:tc>
          <w:tcPr>
            <w:tcW w:w="30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FF0000"/>
                <w:sz w:val="24"/>
                <w:szCs w:val="24"/>
                <w:lang w:val="id-ID" w:eastAsia="id-ID"/>
              </w:rPr>
            </w:pPr>
            <w:r>
              <w:rPr>
                <w:rFonts w:ascii="Times New Roman" w:hAnsi="Times New Roman" w:eastAsia="Times New Roman" w:cs="Times New Roman"/>
                <w:color w:val="FF0000"/>
                <w:sz w:val="24"/>
                <w:szCs w:val="24"/>
                <w:lang w:val="id-ID" w:eastAsia="id-ID"/>
              </w:rPr>
              <w:t>Hall 1</w:t>
            </w:r>
          </w:p>
        </w:tc>
      </w:tr>
      <w:tr>
        <w:tblPrEx>
          <w:tblLayout w:type="fixed"/>
          <w:tblCellMar>
            <w:top w:w="0" w:type="dxa"/>
            <w:left w:w="108" w:type="dxa"/>
            <w:bottom w:w="0" w:type="dxa"/>
            <w:right w:w="108" w:type="dxa"/>
          </w:tblCellMar>
        </w:tblPrEx>
        <w:trPr>
          <w:trHeight w:val="312" w:hRule="atLeast"/>
        </w:trPr>
        <w:tc>
          <w:tcPr>
            <w:tcW w:w="1560" w:type="dxa"/>
            <w:vMerge w:val="continue"/>
            <w:tcBorders>
              <w:top w:val="nil"/>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color w:val="000000"/>
                <w:sz w:val="24"/>
                <w:szCs w:val="24"/>
                <w:lang w:val="id-ID" w:eastAsia="id-ID"/>
              </w:rPr>
            </w:pPr>
          </w:p>
        </w:tc>
        <w:tc>
          <w:tcPr>
            <w:tcW w:w="430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 xml:space="preserve">Economics Group </w:t>
            </w:r>
          </w:p>
        </w:tc>
        <w:tc>
          <w:tcPr>
            <w:tcW w:w="30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FF0000"/>
                <w:sz w:val="24"/>
                <w:szCs w:val="24"/>
                <w:lang w:val="id-ID" w:eastAsia="id-ID"/>
              </w:rPr>
            </w:pPr>
            <w:r>
              <w:rPr>
                <w:rFonts w:ascii="Times New Roman" w:hAnsi="Times New Roman" w:eastAsia="Times New Roman" w:cs="Times New Roman"/>
                <w:color w:val="FF0000"/>
                <w:sz w:val="24"/>
                <w:szCs w:val="24"/>
                <w:lang w:val="id-ID" w:eastAsia="id-ID"/>
              </w:rPr>
              <w:t>Hall 2</w:t>
            </w:r>
          </w:p>
        </w:tc>
      </w:tr>
      <w:tr>
        <w:tblPrEx>
          <w:tblLayout w:type="fixed"/>
          <w:tblCellMar>
            <w:top w:w="0" w:type="dxa"/>
            <w:left w:w="108" w:type="dxa"/>
            <w:bottom w:w="0" w:type="dxa"/>
            <w:right w:w="108" w:type="dxa"/>
          </w:tblCellMar>
        </w:tblPrEx>
        <w:trPr>
          <w:trHeight w:val="312" w:hRule="atLeast"/>
        </w:trPr>
        <w:tc>
          <w:tcPr>
            <w:tcW w:w="1560" w:type="dxa"/>
            <w:vMerge w:val="continue"/>
            <w:tcBorders>
              <w:top w:val="nil"/>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color w:val="000000"/>
                <w:sz w:val="24"/>
                <w:szCs w:val="24"/>
                <w:lang w:val="id-ID" w:eastAsia="id-ID"/>
              </w:rPr>
            </w:pPr>
          </w:p>
        </w:tc>
        <w:tc>
          <w:tcPr>
            <w:tcW w:w="430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Management Group</w:t>
            </w:r>
          </w:p>
        </w:tc>
        <w:tc>
          <w:tcPr>
            <w:tcW w:w="30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FF0000"/>
                <w:sz w:val="24"/>
                <w:szCs w:val="24"/>
                <w:lang w:val="id-ID" w:eastAsia="id-ID"/>
              </w:rPr>
            </w:pPr>
            <w:r>
              <w:rPr>
                <w:rFonts w:ascii="Times New Roman" w:hAnsi="Times New Roman" w:eastAsia="Times New Roman" w:cs="Times New Roman"/>
                <w:color w:val="FF0000"/>
                <w:sz w:val="24"/>
                <w:szCs w:val="24"/>
                <w:lang w:val="id-ID" w:eastAsia="id-ID"/>
              </w:rPr>
              <w:t>Hall 3</w:t>
            </w:r>
          </w:p>
        </w:tc>
      </w:tr>
      <w:tr>
        <w:tblPrEx>
          <w:tblLayout w:type="fixed"/>
          <w:tblCellMar>
            <w:top w:w="0" w:type="dxa"/>
            <w:left w:w="108" w:type="dxa"/>
            <w:bottom w:w="0" w:type="dxa"/>
            <w:right w:w="108" w:type="dxa"/>
          </w:tblCellMar>
        </w:tblPrEx>
        <w:trPr>
          <w:trHeight w:val="312" w:hRule="atLeast"/>
        </w:trPr>
        <w:tc>
          <w:tcPr>
            <w:tcW w:w="1560" w:type="dxa"/>
            <w:vMerge w:val="continue"/>
            <w:tcBorders>
              <w:top w:val="nil"/>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color w:val="000000"/>
                <w:sz w:val="24"/>
                <w:szCs w:val="24"/>
                <w:lang w:val="id-ID" w:eastAsia="id-ID"/>
              </w:rPr>
            </w:pPr>
          </w:p>
        </w:tc>
        <w:tc>
          <w:tcPr>
            <w:tcW w:w="430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Economics Group</w:t>
            </w:r>
          </w:p>
        </w:tc>
        <w:tc>
          <w:tcPr>
            <w:tcW w:w="30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FF0000"/>
                <w:sz w:val="24"/>
                <w:szCs w:val="24"/>
                <w:lang w:val="id-ID" w:eastAsia="id-ID"/>
              </w:rPr>
            </w:pPr>
            <w:r>
              <w:rPr>
                <w:rFonts w:ascii="Times New Roman" w:hAnsi="Times New Roman" w:eastAsia="Times New Roman" w:cs="Times New Roman"/>
                <w:color w:val="FF0000"/>
                <w:sz w:val="24"/>
                <w:szCs w:val="24"/>
                <w:lang w:val="id-ID" w:eastAsia="id-ID"/>
              </w:rPr>
              <w:t>Hall 4</w:t>
            </w:r>
          </w:p>
        </w:tc>
      </w:tr>
      <w:tr>
        <w:tblPrEx>
          <w:tblLayout w:type="fixed"/>
          <w:tblCellMar>
            <w:top w:w="0" w:type="dxa"/>
            <w:left w:w="108" w:type="dxa"/>
            <w:bottom w:w="0" w:type="dxa"/>
            <w:right w:w="108" w:type="dxa"/>
          </w:tblCellMar>
        </w:tblPrEx>
        <w:trPr>
          <w:trHeight w:val="312" w:hRule="atLeast"/>
        </w:trPr>
        <w:tc>
          <w:tcPr>
            <w:tcW w:w="15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15.00-15.30</w:t>
            </w:r>
          </w:p>
        </w:tc>
        <w:tc>
          <w:tcPr>
            <w:tcW w:w="4308"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 xml:space="preserve">Closing ceremony/ Best Presentation Announcement </w:t>
            </w:r>
          </w:p>
        </w:tc>
        <w:tc>
          <w:tcPr>
            <w:tcW w:w="30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Ballro</w:t>
            </w:r>
            <w:r>
              <w:rPr>
                <w:rFonts w:ascii="Times New Roman" w:hAnsi="Times New Roman" w:eastAsia="Times New Roman" w:cs="Times New Roman"/>
                <w:color w:val="000000"/>
                <w:sz w:val="24"/>
                <w:szCs w:val="24"/>
                <w:lang w:eastAsia="id-ID"/>
              </w:rPr>
              <w:t>o</w:t>
            </w:r>
            <w:r>
              <w:rPr>
                <w:rFonts w:ascii="Times New Roman" w:hAnsi="Times New Roman" w:eastAsia="Times New Roman" w:cs="Times New Roman"/>
                <w:color w:val="000000"/>
                <w:sz w:val="24"/>
                <w:szCs w:val="24"/>
                <w:lang w:val="id-ID" w:eastAsia="id-ID"/>
              </w:rPr>
              <w:t>m</w:t>
            </w:r>
          </w:p>
        </w:tc>
      </w:tr>
      <w:tr>
        <w:tblPrEx>
          <w:tblLayout w:type="fixed"/>
          <w:tblCellMar>
            <w:top w:w="0" w:type="dxa"/>
            <w:left w:w="108" w:type="dxa"/>
            <w:bottom w:w="0" w:type="dxa"/>
            <w:right w:w="108" w:type="dxa"/>
          </w:tblCellMar>
        </w:tblPrEx>
        <w:trPr>
          <w:trHeight w:val="312" w:hRule="atLeast"/>
        </w:trPr>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15.30-16.00</w:t>
            </w:r>
          </w:p>
        </w:tc>
        <w:tc>
          <w:tcPr>
            <w:tcW w:w="4308"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id-ID" w:eastAsia="id-ID"/>
              </w:rPr>
            </w:pPr>
            <w:r>
              <w:rPr>
                <w:rFonts w:ascii="Times New Roman" w:hAnsi="Times New Roman" w:eastAsia="Times New Roman" w:cs="Times New Roman"/>
                <w:color w:val="000000"/>
                <w:sz w:val="24"/>
                <w:szCs w:val="24"/>
                <w:lang w:val="id-ID" w:eastAsia="id-ID"/>
              </w:rPr>
              <w:t>Coffee Break</w:t>
            </w:r>
          </w:p>
        </w:tc>
        <w:tc>
          <w:tcPr>
            <w:tcW w:w="3060"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24"/>
                <w:szCs w:val="24"/>
                <w:lang w:val="id-ID" w:eastAsia="id-ID"/>
              </w:rPr>
            </w:pPr>
          </w:p>
        </w:tc>
      </w:tr>
    </w:tbl>
    <w:p>
      <w:pPr>
        <w:rPr>
          <w:rFonts w:ascii="Times New Roman" w:hAnsi="Times New Roman" w:cs="Times New Roman"/>
          <w:lang w:val="id-ID"/>
        </w:rPr>
      </w:pPr>
    </w:p>
    <w:p>
      <w:pPr>
        <w:rPr>
          <w:rFonts w:ascii="Times New Roman" w:hAnsi="Times New Roman" w:cs="Times New Roman"/>
          <w:lang w:val="id-ID"/>
        </w:rPr>
      </w:pPr>
    </w:p>
    <w:p>
      <w:pPr>
        <w:rPr>
          <w:rFonts w:ascii="Times New Roman" w:hAnsi="Times New Roman" w:cs="Times New Roman"/>
          <w:lang w:val="id-ID"/>
        </w:rPr>
      </w:pPr>
    </w:p>
    <w:p>
      <w:pPr>
        <w:rPr>
          <w:rFonts w:ascii="Times New Roman" w:hAnsi="Times New Roman" w:cs="Times New Roman"/>
          <w:lang w:val="id-ID"/>
        </w:rPr>
      </w:pPr>
    </w:p>
    <w:p>
      <w:pPr>
        <w:rPr>
          <w:rFonts w:ascii="Times New Roman" w:hAnsi="Times New Roman" w:cs="Times New Roman"/>
          <w:lang w:val="id-ID"/>
        </w:rPr>
      </w:pPr>
    </w:p>
    <w:p>
      <w:pPr>
        <w:rPr>
          <w:rFonts w:ascii="Times New Roman" w:hAnsi="Times New Roman" w:cs="Times New Roman"/>
          <w:lang w:val="id-ID"/>
        </w:rPr>
      </w:pPr>
    </w:p>
    <w:p>
      <w:pPr>
        <w:rPr>
          <w:rFonts w:ascii="Times New Roman" w:hAnsi="Times New Roman" w:cs="Times New Roman"/>
          <w:lang w:val="id-ID"/>
        </w:rPr>
      </w:pPr>
    </w:p>
    <w:p>
      <w:pPr>
        <w:jc w:val="center"/>
        <w:rPr>
          <w:rFonts w:ascii="Times New Roman" w:hAnsi="Times New Roman" w:cs="Times New Roman"/>
          <w:b/>
          <w:sz w:val="36"/>
          <w:szCs w:val="32"/>
        </w:rPr>
      </w:pPr>
    </w:p>
    <w:p>
      <w:pPr>
        <w:rPr>
          <w:rFonts w:ascii="Times New Roman" w:hAnsi="Times New Roman" w:cs="Times New Roman"/>
          <w:lang w:val="id-ID"/>
        </w:rPr>
      </w:pPr>
    </w:p>
    <w:p>
      <w:pPr>
        <w:rPr>
          <w:rFonts w:ascii="Times New Roman" w:hAnsi="Times New Roman" w:cs="Times New Roman"/>
          <w:lang w:val="id-ID"/>
        </w:rPr>
      </w:pPr>
    </w:p>
    <w:p>
      <w:pPr>
        <w:rPr>
          <w:rFonts w:ascii="Times New Roman" w:hAnsi="Times New Roman" w:cs="Times New Roman"/>
          <w:lang w:val="id-ID"/>
        </w:rPr>
      </w:pPr>
    </w:p>
    <w:p>
      <w:pPr>
        <w:rPr>
          <w:rFonts w:ascii="Times New Roman" w:hAnsi="Times New Roman" w:cs="Times New Roman"/>
          <w:lang w:val="id-ID"/>
        </w:rPr>
      </w:pPr>
    </w:p>
    <w:p>
      <w:pPr>
        <w:rPr>
          <w:rFonts w:ascii="Times New Roman" w:hAnsi="Times New Roman" w:cs="Times New Roman"/>
          <w:lang w:val="id-ID"/>
        </w:rPr>
      </w:pPr>
    </w:p>
    <w:p>
      <w:pPr>
        <w:rPr>
          <w:rFonts w:ascii="Times New Roman" w:hAnsi="Times New Roman" w:cs="Times New Roman"/>
          <w:lang w:val="id-ID"/>
        </w:rPr>
      </w:pPr>
    </w:p>
    <w:p>
      <w:pPr>
        <w:rPr>
          <w:rFonts w:ascii="Times New Roman" w:hAnsi="Times New Roman" w:cs="Times New Roman"/>
          <w:lang w:val="id-ID"/>
        </w:rPr>
      </w:pPr>
    </w:p>
    <w:p>
      <w:pPr>
        <w:rPr>
          <w:rFonts w:ascii="Times New Roman" w:hAnsi="Times New Roman" w:cs="Times New Roman"/>
          <w:lang w:val="id-ID"/>
        </w:rPr>
      </w:pPr>
    </w:p>
    <w:p>
      <w:pPr>
        <w:jc w:val="center"/>
        <w:rPr>
          <w:rFonts w:ascii="Times New Roman" w:hAnsi="Times New Roman" w:cs="Times New Roman"/>
          <w:b/>
          <w:sz w:val="36"/>
          <w:szCs w:val="32"/>
        </w:rPr>
      </w:pPr>
    </w:p>
    <w:p>
      <w:pPr>
        <w:spacing w:after="0"/>
        <w:jc w:val="center"/>
        <w:rPr>
          <w:rFonts w:ascii="Times New Roman" w:hAnsi="Times New Roman" w:cs="Times New Roman"/>
          <w:b/>
          <w:sz w:val="36"/>
          <w:szCs w:val="36"/>
        </w:rPr>
      </w:pPr>
    </w:p>
    <w:p>
      <w:pPr>
        <w:spacing w:after="0"/>
        <w:jc w:val="center"/>
        <w:rPr>
          <w:rFonts w:ascii="Times New Roman" w:hAnsi="Times New Roman" w:cs="Times New Roman"/>
          <w:b/>
          <w:sz w:val="36"/>
          <w:szCs w:val="36"/>
        </w:rPr>
      </w:pPr>
    </w:p>
    <w:p>
      <w:pPr>
        <w:spacing w:after="0"/>
        <w:jc w:val="center"/>
        <w:rPr>
          <w:rFonts w:ascii="Times New Roman" w:hAnsi="Times New Roman" w:cs="Times New Roman"/>
          <w:b/>
          <w:sz w:val="36"/>
          <w:szCs w:val="36"/>
        </w:rPr>
      </w:pPr>
    </w:p>
    <w:p>
      <w:pPr>
        <w:spacing w:after="0"/>
        <w:jc w:val="center"/>
        <w:rPr>
          <w:rFonts w:ascii="Times New Roman" w:hAnsi="Times New Roman" w:cs="Times New Roman"/>
          <w:b/>
          <w:sz w:val="36"/>
          <w:szCs w:val="36"/>
        </w:rPr>
      </w:pPr>
    </w:p>
    <w:p>
      <w:pPr>
        <w:spacing w:after="0"/>
        <w:jc w:val="center"/>
        <w:rPr>
          <w:rFonts w:ascii="Times New Roman" w:hAnsi="Times New Roman" w:cs="Times New Roman"/>
          <w:b/>
          <w:sz w:val="36"/>
          <w:szCs w:val="36"/>
        </w:rPr>
      </w:pPr>
    </w:p>
    <w:p>
      <w:pPr>
        <w:spacing w:after="0"/>
        <w:jc w:val="center"/>
        <w:rPr>
          <w:rFonts w:ascii="Times New Roman" w:hAnsi="Times New Roman" w:cs="Times New Roman"/>
          <w:b/>
          <w:sz w:val="36"/>
          <w:szCs w:val="36"/>
        </w:rPr>
      </w:pPr>
    </w:p>
    <w:p>
      <w:pPr>
        <w:spacing w:after="0"/>
        <w:jc w:val="center"/>
        <w:rPr>
          <w:rFonts w:ascii="Times New Roman" w:hAnsi="Times New Roman" w:cs="Times New Roman"/>
          <w:b/>
          <w:sz w:val="36"/>
          <w:szCs w:val="36"/>
        </w:rPr>
      </w:pPr>
    </w:p>
    <w:p>
      <w:pPr>
        <w:spacing w:after="0"/>
        <w:jc w:val="center"/>
        <w:rPr>
          <w:rFonts w:ascii="Times New Roman" w:hAnsi="Times New Roman" w:cs="Times New Roman"/>
          <w:b/>
          <w:sz w:val="36"/>
          <w:szCs w:val="36"/>
        </w:rPr>
      </w:pPr>
    </w:p>
    <w:p>
      <w:pPr>
        <w:spacing w:after="0"/>
        <w:jc w:val="center"/>
        <w:rPr>
          <w:rFonts w:ascii="Times New Roman" w:hAnsi="Times New Roman" w:cs="Times New Roman"/>
          <w:b/>
          <w:sz w:val="36"/>
          <w:szCs w:val="36"/>
        </w:rPr>
      </w:pPr>
      <w:r>
        <w:rPr>
          <w:rFonts w:ascii="Times New Roman" w:hAnsi="Times New Roman" w:cs="Times New Roman"/>
          <w:b/>
          <w:sz w:val="36"/>
          <w:szCs w:val="36"/>
        </w:rPr>
        <w:t>Parallel Sessions Schedule</w:t>
      </w:r>
    </w:p>
    <w:p>
      <w:pPr>
        <w:spacing w:after="0"/>
        <w:jc w:val="center"/>
        <w:rPr>
          <w:rFonts w:ascii="Times New Roman" w:hAnsi="Times New Roman" w:cs="Times New Roman"/>
          <w:b/>
          <w:sz w:val="36"/>
          <w:szCs w:val="36"/>
        </w:rPr>
      </w:pPr>
      <w:r>
        <w:rPr>
          <w:rFonts w:ascii="Times New Roman" w:hAnsi="Times New Roman" w:cs="Times New Roman"/>
          <w:b/>
          <w:sz w:val="36"/>
          <w:szCs w:val="36"/>
        </w:rPr>
        <w:t>ICEBEES 2019</w:t>
      </w:r>
    </w:p>
    <w:p>
      <w:pPr>
        <w:spacing w:after="0"/>
        <w:jc w:val="center"/>
        <w:rPr>
          <w:rFonts w:ascii="Times New Roman" w:hAnsi="Times New Roman" w:cs="Times New Roman"/>
          <w:b/>
          <w:sz w:val="36"/>
          <w:szCs w:val="36"/>
        </w:rPr>
      </w:pPr>
      <w:r>
        <w:rPr>
          <w:rFonts w:ascii="Times New Roman" w:hAnsi="Times New Roman" w:cs="Times New Roman"/>
          <w:b/>
          <w:sz w:val="36"/>
          <w:szCs w:val="36"/>
        </w:rPr>
        <w:t>30 – 31 September 2019</w:t>
      </w:r>
    </w:p>
    <w:p>
      <w:pPr>
        <w:spacing w:after="0"/>
        <w:jc w:val="center"/>
        <w:rPr>
          <w:rFonts w:ascii="Times New Roman" w:hAnsi="Times New Roman" w:cs="Times New Roman"/>
          <w:b/>
          <w:sz w:val="36"/>
          <w:szCs w:val="36"/>
        </w:rPr>
      </w:pPr>
    </w:p>
    <w:p>
      <w:pPr>
        <w:spacing w:after="0"/>
        <w:rPr>
          <w:rFonts w:ascii="Times New Roman" w:hAnsi="Times New Roman" w:cs="Times New Roman"/>
          <w:b/>
          <w:sz w:val="28"/>
          <w:szCs w:val="28"/>
        </w:rPr>
      </w:pPr>
      <w:r>
        <w:rPr>
          <w:rFonts w:ascii="Times New Roman" w:hAnsi="Times New Roman" w:cs="Times New Roman"/>
          <w:b/>
          <w:sz w:val="28"/>
          <w:szCs w:val="28"/>
        </w:rPr>
        <w:t xml:space="preserve">Hall 1 </w:t>
      </w:r>
    </w:p>
    <w:p>
      <w:pPr>
        <w:spacing w:after="0"/>
        <w:rPr>
          <w:rFonts w:ascii="Times New Roman" w:hAnsi="Times New Roman" w:cs="Times New Roman"/>
          <w:b/>
          <w:sz w:val="28"/>
          <w:szCs w:val="28"/>
        </w:rPr>
      </w:pPr>
      <w:r>
        <w:rPr>
          <w:rFonts w:ascii="Times New Roman" w:hAnsi="Times New Roman" w:cs="Times New Roman"/>
          <w:b/>
          <w:sz w:val="28"/>
          <w:szCs w:val="28"/>
        </w:rPr>
        <w:t>Theme</w:t>
      </w:r>
      <w:r>
        <w:rPr>
          <w:rFonts w:ascii="Times New Roman" w:hAnsi="Times New Roman" w:cs="Times New Roman"/>
          <w:b/>
          <w:sz w:val="28"/>
          <w:szCs w:val="28"/>
        </w:rPr>
        <w:tab/>
      </w:r>
      <w:r>
        <w:rPr>
          <w:rFonts w:ascii="Times New Roman" w:hAnsi="Times New Roman" w:cs="Times New Roman"/>
          <w:b/>
          <w:sz w:val="28"/>
          <w:szCs w:val="28"/>
        </w:rPr>
        <w:t xml:space="preserve">: Accounting </w:t>
      </w:r>
    </w:p>
    <w:p>
      <w:pPr>
        <w:spacing w:after="0"/>
        <w:rPr>
          <w:rFonts w:ascii="Times New Roman" w:hAnsi="Times New Roman" w:cs="Times New Roman"/>
          <w:b/>
          <w:sz w:val="28"/>
          <w:szCs w:val="28"/>
        </w:rPr>
      </w:pPr>
      <w:r>
        <w:rPr>
          <w:rFonts w:ascii="Times New Roman" w:hAnsi="Times New Roman" w:cs="Times New Roman"/>
          <w:b/>
          <w:sz w:val="28"/>
          <w:szCs w:val="28"/>
        </w:rPr>
        <w:t>Moderator</w:t>
      </w:r>
      <w:r>
        <w:rPr>
          <w:rFonts w:ascii="Times New Roman" w:hAnsi="Times New Roman" w:cs="Times New Roman"/>
          <w:b/>
          <w:sz w:val="28"/>
          <w:szCs w:val="28"/>
        </w:rPr>
        <w:tab/>
      </w:r>
      <w:r>
        <w:rPr>
          <w:rFonts w:ascii="Times New Roman" w:hAnsi="Times New Roman" w:cs="Times New Roman"/>
          <w:b/>
          <w:sz w:val="28"/>
          <w:szCs w:val="28"/>
        </w:rPr>
        <w:t>: Ms. Retno &amp; Ms. Trisni</w:t>
      </w:r>
    </w:p>
    <w:tbl>
      <w:tblPr>
        <w:tblStyle w:val="5"/>
        <w:tblW w:w="10188" w:type="dxa"/>
        <w:tblInd w:w="0" w:type="dxa"/>
        <w:tblLayout w:type="fixed"/>
        <w:tblCellMar>
          <w:top w:w="0" w:type="dxa"/>
          <w:left w:w="108" w:type="dxa"/>
          <w:bottom w:w="0" w:type="dxa"/>
          <w:right w:w="108" w:type="dxa"/>
        </w:tblCellMar>
      </w:tblPr>
      <w:tblGrid>
        <w:gridCol w:w="647"/>
        <w:gridCol w:w="1394"/>
        <w:gridCol w:w="2826"/>
        <w:gridCol w:w="3935"/>
        <w:gridCol w:w="1386"/>
      </w:tblGrid>
      <w:tr>
        <w:tblPrEx>
          <w:tblLayout w:type="fixed"/>
          <w:tblCellMar>
            <w:top w:w="0" w:type="dxa"/>
            <w:left w:w="108" w:type="dxa"/>
            <w:bottom w:w="0" w:type="dxa"/>
            <w:right w:w="108" w:type="dxa"/>
          </w:tblCellMar>
        </w:tblPrEx>
        <w:trPr>
          <w:trHeight w:val="300" w:hRule="atLeast"/>
        </w:trPr>
        <w:tc>
          <w:tcPr>
            <w:tcW w:w="647"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b/>
                <w:bCs/>
                <w:color w:val="000000"/>
              </w:rPr>
            </w:pPr>
          </w:p>
        </w:tc>
        <w:tc>
          <w:tcPr>
            <w:tcW w:w="1394"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b/>
                <w:bCs/>
                <w:color w:val="000000"/>
              </w:rPr>
            </w:pPr>
          </w:p>
        </w:tc>
        <w:tc>
          <w:tcPr>
            <w:tcW w:w="2826"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rPr>
            </w:pPr>
          </w:p>
        </w:tc>
        <w:tc>
          <w:tcPr>
            <w:tcW w:w="3935"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rPr>
            </w:pPr>
          </w:p>
        </w:tc>
        <w:tc>
          <w:tcPr>
            <w:tcW w:w="1386"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rPr>
            </w:pPr>
          </w:p>
        </w:tc>
      </w:tr>
      <w:tr>
        <w:tblPrEx>
          <w:tblLayout w:type="fixed"/>
          <w:tblCellMar>
            <w:top w:w="0" w:type="dxa"/>
            <w:left w:w="108" w:type="dxa"/>
            <w:bottom w:w="0" w:type="dxa"/>
            <w:right w:w="108" w:type="dxa"/>
          </w:tblCellMar>
        </w:tblPrEx>
        <w:trPr>
          <w:trHeight w:val="300" w:hRule="atLeast"/>
        </w:trPr>
        <w:tc>
          <w:tcPr>
            <w:tcW w:w="647"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rPr>
            </w:pPr>
            <w:r>
              <w:rPr>
                <w:rFonts w:ascii="Calibri" w:hAnsi="Calibri" w:eastAsia="Times New Roman" w:cs="Calibri"/>
                <w:b/>
                <w:bCs/>
                <w:color w:val="000000"/>
              </w:rPr>
              <w:t xml:space="preserve">No </w:t>
            </w:r>
          </w:p>
        </w:tc>
        <w:tc>
          <w:tcPr>
            <w:tcW w:w="1394"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rPr>
            </w:pPr>
            <w:r>
              <w:rPr>
                <w:rFonts w:ascii="Calibri" w:hAnsi="Calibri" w:eastAsia="Times New Roman" w:cs="Calibri"/>
                <w:b/>
                <w:bCs/>
                <w:color w:val="000000"/>
              </w:rPr>
              <w:t>Code</w:t>
            </w:r>
          </w:p>
        </w:tc>
        <w:tc>
          <w:tcPr>
            <w:tcW w:w="282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rPr>
            </w:pPr>
            <w:r>
              <w:rPr>
                <w:rFonts w:ascii="Calibri" w:hAnsi="Calibri" w:eastAsia="Times New Roman" w:cs="Calibri"/>
                <w:b/>
                <w:bCs/>
                <w:color w:val="000000"/>
              </w:rPr>
              <w:t>Authors</w:t>
            </w:r>
          </w:p>
        </w:tc>
        <w:tc>
          <w:tcPr>
            <w:tcW w:w="3935"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rPr>
            </w:pPr>
            <w:r>
              <w:rPr>
                <w:rFonts w:ascii="Calibri" w:hAnsi="Calibri" w:eastAsia="Times New Roman" w:cs="Calibri"/>
                <w:b/>
                <w:bCs/>
                <w:color w:val="000000"/>
              </w:rPr>
              <w:t>Titles</w:t>
            </w:r>
          </w:p>
        </w:tc>
        <w:tc>
          <w:tcPr>
            <w:tcW w:w="138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rPr>
            </w:pPr>
            <w:r>
              <w:rPr>
                <w:rFonts w:ascii="Calibri" w:hAnsi="Calibri" w:eastAsia="Times New Roman" w:cs="Calibri"/>
                <w:b/>
                <w:bCs/>
                <w:color w:val="000000"/>
              </w:rPr>
              <w:t xml:space="preserve">Time </w:t>
            </w:r>
          </w:p>
        </w:tc>
      </w:tr>
      <w:tr>
        <w:tblPrEx>
          <w:tblLayout w:type="fixed"/>
          <w:tblCellMar>
            <w:top w:w="0" w:type="dxa"/>
            <w:left w:w="108" w:type="dxa"/>
            <w:bottom w:w="0" w:type="dxa"/>
            <w:right w:w="108" w:type="dxa"/>
          </w:tblCellMar>
        </w:tblPrEx>
        <w:trPr>
          <w:trHeight w:val="375" w:hRule="atLeast"/>
        </w:trPr>
        <w:tc>
          <w:tcPr>
            <w:tcW w:w="10188" w:type="dxa"/>
            <w:gridSpan w:val="5"/>
            <w:tcBorders>
              <w:top w:val="single" w:color="auto" w:sz="4" w:space="0"/>
              <w:left w:val="single" w:color="auto" w:sz="4" w:space="0"/>
              <w:bottom w:val="single" w:color="auto" w:sz="4" w:space="0"/>
              <w:right w:val="single" w:color="000000" w:sz="4" w:space="0"/>
            </w:tcBorders>
            <w:shd w:val="clear" w:color="000000" w:fill="DA9694"/>
            <w:noWrap/>
            <w:vAlign w:val="bottom"/>
          </w:tcPr>
          <w:p>
            <w:pPr>
              <w:spacing w:after="0" w:line="240" w:lineRule="auto"/>
              <w:jc w:val="center"/>
              <w:rPr>
                <w:rFonts w:ascii="Calibri" w:hAnsi="Calibri" w:eastAsia="Times New Roman" w:cs="Calibri"/>
                <w:b/>
                <w:bCs/>
                <w:color w:val="000000"/>
                <w:sz w:val="28"/>
                <w:szCs w:val="28"/>
              </w:rPr>
            </w:pPr>
            <w:r>
              <w:rPr>
                <w:rFonts w:ascii="Calibri" w:hAnsi="Calibri" w:eastAsia="Times New Roman" w:cs="Calibri"/>
                <w:b/>
                <w:bCs/>
                <w:color w:val="000000"/>
                <w:sz w:val="28"/>
                <w:szCs w:val="28"/>
              </w:rPr>
              <w:t>Day 1, Tuesday, 30 July 2019</w:t>
            </w:r>
          </w:p>
        </w:tc>
      </w:tr>
      <w:tr>
        <w:tblPrEx>
          <w:tblLayout w:type="fixed"/>
          <w:tblCellMar>
            <w:top w:w="0" w:type="dxa"/>
            <w:left w:w="108" w:type="dxa"/>
            <w:bottom w:w="0" w:type="dxa"/>
            <w:right w:w="108" w:type="dxa"/>
          </w:tblCellMar>
        </w:tblPrEx>
        <w:trPr>
          <w:trHeight w:val="30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1</w:t>
            </w:r>
          </w:p>
        </w:tc>
        <w:tc>
          <w:tcPr>
            <w:tcW w:w="139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 </w:t>
            </w:r>
          </w:p>
        </w:tc>
        <w:tc>
          <w:tcPr>
            <w:tcW w:w="282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Paper UiTM 1</w:t>
            </w:r>
          </w:p>
        </w:tc>
        <w:tc>
          <w:tcPr>
            <w:tcW w:w="3935"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 </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10.45 - 11.00</w:t>
            </w:r>
          </w:p>
        </w:tc>
      </w:tr>
      <w:tr>
        <w:tblPrEx>
          <w:tblLayout w:type="fixed"/>
          <w:tblCellMar>
            <w:top w:w="0" w:type="dxa"/>
            <w:left w:w="108" w:type="dxa"/>
            <w:bottom w:w="0" w:type="dxa"/>
            <w:right w:w="108" w:type="dxa"/>
          </w:tblCellMar>
        </w:tblPrEx>
        <w:trPr>
          <w:trHeight w:val="30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2</w:t>
            </w:r>
          </w:p>
        </w:tc>
        <w:tc>
          <w:tcPr>
            <w:tcW w:w="1394" w:type="dxa"/>
            <w:tcBorders>
              <w:top w:val="nil"/>
              <w:left w:val="nil"/>
              <w:bottom w:val="single" w:color="auto" w:sz="4" w:space="0"/>
              <w:right w:val="single" w:color="auto" w:sz="4" w:space="0"/>
            </w:tcBorders>
            <w:shd w:val="clear" w:color="auto" w:fill="auto"/>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 </w:t>
            </w:r>
          </w:p>
        </w:tc>
        <w:tc>
          <w:tcPr>
            <w:tcW w:w="2826" w:type="dxa"/>
            <w:tcBorders>
              <w:top w:val="nil"/>
              <w:left w:val="nil"/>
              <w:bottom w:val="single" w:color="auto" w:sz="4" w:space="0"/>
              <w:right w:val="single" w:color="auto" w:sz="4" w:space="0"/>
            </w:tcBorders>
            <w:shd w:val="clear" w:color="auto" w:fill="auto"/>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Paper UiTM 2</w:t>
            </w:r>
          </w:p>
        </w:tc>
        <w:tc>
          <w:tcPr>
            <w:tcW w:w="3935" w:type="dxa"/>
            <w:tcBorders>
              <w:top w:val="nil"/>
              <w:left w:val="nil"/>
              <w:bottom w:val="single" w:color="auto" w:sz="4" w:space="0"/>
              <w:right w:val="single" w:color="auto" w:sz="4" w:space="0"/>
            </w:tcBorders>
            <w:shd w:val="clear" w:color="auto" w:fill="auto"/>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 </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11.00 - 11.15</w:t>
            </w:r>
          </w:p>
        </w:tc>
      </w:tr>
      <w:tr>
        <w:tblPrEx>
          <w:tblLayout w:type="fixed"/>
          <w:tblCellMar>
            <w:top w:w="0" w:type="dxa"/>
            <w:left w:w="108" w:type="dxa"/>
            <w:bottom w:w="0" w:type="dxa"/>
            <w:right w:w="108" w:type="dxa"/>
          </w:tblCellMar>
        </w:tblPrEx>
        <w:trPr>
          <w:trHeight w:val="30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3</w:t>
            </w:r>
          </w:p>
        </w:tc>
        <w:tc>
          <w:tcPr>
            <w:tcW w:w="1394" w:type="dxa"/>
            <w:tcBorders>
              <w:top w:val="nil"/>
              <w:left w:val="nil"/>
              <w:bottom w:val="single" w:color="auto" w:sz="4" w:space="0"/>
              <w:right w:val="single" w:color="auto" w:sz="4" w:space="0"/>
            </w:tcBorders>
            <w:shd w:val="clear" w:color="auto" w:fill="auto"/>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 </w:t>
            </w:r>
          </w:p>
        </w:tc>
        <w:tc>
          <w:tcPr>
            <w:tcW w:w="2826" w:type="dxa"/>
            <w:tcBorders>
              <w:top w:val="nil"/>
              <w:left w:val="nil"/>
              <w:bottom w:val="single" w:color="auto" w:sz="4" w:space="0"/>
              <w:right w:val="single" w:color="auto" w:sz="4" w:space="0"/>
            </w:tcBorders>
            <w:shd w:val="clear" w:color="auto" w:fill="auto"/>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Paper UiTM 3</w:t>
            </w:r>
          </w:p>
        </w:tc>
        <w:tc>
          <w:tcPr>
            <w:tcW w:w="3935" w:type="dxa"/>
            <w:tcBorders>
              <w:top w:val="nil"/>
              <w:left w:val="nil"/>
              <w:bottom w:val="single" w:color="auto" w:sz="4" w:space="0"/>
              <w:right w:val="single" w:color="auto" w:sz="4" w:space="0"/>
            </w:tcBorders>
            <w:shd w:val="clear" w:color="auto" w:fill="auto"/>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 </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11.15 - 11.30</w:t>
            </w:r>
          </w:p>
        </w:tc>
      </w:tr>
      <w:tr>
        <w:tblPrEx>
          <w:tblLayout w:type="fixed"/>
          <w:tblCellMar>
            <w:top w:w="0" w:type="dxa"/>
            <w:left w:w="108" w:type="dxa"/>
            <w:bottom w:w="0" w:type="dxa"/>
            <w:right w:w="108" w:type="dxa"/>
          </w:tblCellMar>
        </w:tblPrEx>
        <w:trPr>
          <w:trHeight w:val="675"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4</w:t>
            </w:r>
          </w:p>
        </w:tc>
        <w:tc>
          <w:tcPr>
            <w:tcW w:w="1394"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ABS-3</w:t>
            </w:r>
          </w:p>
        </w:tc>
        <w:tc>
          <w:tcPr>
            <w:tcW w:w="2826"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Trisni Suryarini, Adhilia Mega Cahyaningrum(*)</w:t>
            </w:r>
          </w:p>
        </w:tc>
        <w:tc>
          <w:tcPr>
            <w:tcW w:w="3935"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The Effect of Tunneling Incentive to Transfer Pricing Decision with Tax Minimization as A Moderating Variable</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11.30 - 11.45</w:t>
            </w:r>
          </w:p>
        </w:tc>
      </w:tr>
      <w:tr>
        <w:tblPrEx>
          <w:tblLayout w:type="fixed"/>
          <w:tblCellMar>
            <w:top w:w="0" w:type="dxa"/>
            <w:left w:w="108" w:type="dxa"/>
            <w:bottom w:w="0" w:type="dxa"/>
            <w:right w:w="108" w:type="dxa"/>
          </w:tblCellMar>
        </w:tblPrEx>
        <w:trPr>
          <w:trHeight w:val="675"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5</w:t>
            </w:r>
          </w:p>
        </w:tc>
        <w:tc>
          <w:tcPr>
            <w:tcW w:w="1394"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ABS-20</w:t>
            </w:r>
          </w:p>
        </w:tc>
        <w:tc>
          <w:tcPr>
            <w:tcW w:w="2826"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Faisal Amrulloh (a) Grace Tianna Solovida (b)</w:t>
            </w:r>
          </w:p>
        </w:tc>
        <w:tc>
          <w:tcPr>
            <w:tcW w:w="3935"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EFFECT OF TRANSFORMATIONAL LEADERSHIP STYLE AND MANAGEMENT CONTROL SYSTEM ON MANAGERIAL PERFORMANCE ON TRANSPORTATION</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11.45 - 12.00</w:t>
            </w:r>
          </w:p>
        </w:tc>
      </w:tr>
      <w:tr>
        <w:tblPrEx>
          <w:tblLayout w:type="fixed"/>
          <w:tblCellMar>
            <w:top w:w="0" w:type="dxa"/>
            <w:left w:w="108" w:type="dxa"/>
            <w:bottom w:w="0" w:type="dxa"/>
            <w:right w:w="108" w:type="dxa"/>
          </w:tblCellMar>
        </w:tblPrEx>
        <w:trPr>
          <w:trHeight w:val="45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6</w:t>
            </w:r>
          </w:p>
        </w:tc>
        <w:tc>
          <w:tcPr>
            <w:tcW w:w="1394"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ABS-29</w:t>
            </w:r>
          </w:p>
        </w:tc>
        <w:tc>
          <w:tcPr>
            <w:tcW w:w="2826"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Garda Yaumil Akhir, Etty Murwaningsari</w:t>
            </w:r>
          </w:p>
        </w:tc>
        <w:tc>
          <w:tcPr>
            <w:tcW w:w="3935"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The Effect of ICT Literation in Government Financial Management in Industry 4.0 Era</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13.00 - 13.15</w:t>
            </w:r>
          </w:p>
        </w:tc>
      </w:tr>
      <w:tr>
        <w:tblPrEx>
          <w:tblLayout w:type="fixed"/>
          <w:tblCellMar>
            <w:top w:w="0" w:type="dxa"/>
            <w:left w:w="108" w:type="dxa"/>
            <w:bottom w:w="0" w:type="dxa"/>
            <w:right w:w="108" w:type="dxa"/>
          </w:tblCellMar>
        </w:tblPrEx>
        <w:trPr>
          <w:trHeight w:val="90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7</w:t>
            </w:r>
          </w:p>
        </w:tc>
        <w:tc>
          <w:tcPr>
            <w:tcW w:w="1394"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ABS-30</w:t>
            </w:r>
          </w:p>
        </w:tc>
        <w:tc>
          <w:tcPr>
            <w:tcW w:w="2826"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Tori Agustrin, Adi Firman Ramadhan</w:t>
            </w:r>
          </w:p>
        </w:tc>
        <w:tc>
          <w:tcPr>
            <w:tcW w:w="3935"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Audit Committee, Audit Quality, and Earnings Management (Empirical Study on Non-Financial Companies Listed on the Indonesia Stock Exchange in 2014-2017)</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13.15 - 13.30</w:t>
            </w:r>
          </w:p>
        </w:tc>
      </w:tr>
      <w:tr>
        <w:tblPrEx>
          <w:tblLayout w:type="fixed"/>
          <w:tblCellMar>
            <w:top w:w="0" w:type="dxa"/>
            <w:left w:w="108" w:type="dxa"/>
            <w:bottom w:w="0" w:type="dxa"/>
            <w:right w:w="108" w:type="dxa"/>
          </w:tblCellMar>
        </w:tblPrEx>
        <w:trPr>
          <w:trHeight w:val="675"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8</w:t>
            </w:r>
          </w:p>
        </w:tc>
        <w:tc>
          <w:tcPr>
            <w:tcW w:w="1394"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ABS-37</w:t>
            </w:r>
          </w:p>
        </w:tc>
        <w:tc>
          <w:tcPr>
            <w:tcW w:w="2826"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Ahmad Irsyad F.A., Adi Firman Ramadhan</w:t>
            </w:r>
          </w:p>
        </w:tc>
        <w:tc>
          <w:tcPr>
            <w:tcW w:w="3935"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THE DOUBLE JOB EFFECT OF MEMBER OF THE AUDIT COMMITTEE AT THE REMUNERATION COMMITTEE TO AUDIT COSTS</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13.30 - 13.45</w:t>
            </w:r>
          </w:p>
        </w:tc>
      </w:tr>
      <w:tr>
        <w:tblPrEx>
          <w:tblLayout w:type="fixed"/>
          <w:tblCellMar>
            <w:top w:w="0" w:type="dxa"/>
            <w:left w:w="108" w:type="dxa"/>
            <w:bottom w:w="0" w:type="dxa"/>
            <w:right w:w="108" w:type="dxa"/>
          </w:tblCellMar>
        </w:tblPrEx>
        <w:trPr>
          <w:trHeight w:val="90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9</w:t>
            </w:r>
          </w:p>
        </w:tc>
        <w:tc>
          <w:tcPr>
            <w:tcW w:w="1394"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ABS-165</w:t>
            </w:r>
          </w:p>
        </w:tc>
        <w:tc>
          <w:tcPr>
            <w:tcW w:w="2826"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Andi Fauziah (a), Budi Purwanto (b), Wita Juwita Ermawati (c)</w:t>
            </w:r>
          </w:p>
        </w:tc>
        <w:tc>
          <w:tcPr>
            <w:tcW w:w="3935"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HOW TO MEASURE PROSPECT THEORY IN INDONESIA STOCK EXCHANGE (An empirical study from Indonesia Stock Exchange Investment Gallery)</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13.45 - 14.00</w:t>
            </w:r>
          </w:p>
        </w:tc>
      </w:tr>
      <w:tr>
        <w:tblPrEx>
          <w:tblLayout w:type="fixed"/>
          <w:tblCellMar>
            <w:top w:w="0" w:type="dxa"/>
            <w:left w:w="108" w:type="dxa"/>
            <w:bottom w:w="0" w:type="dxa"/>
            <w:right w:w="108" w:type="dxa"/>
          </w:tblCellMar>
        </w:tblPrEx>
        <w:trPr>
          <w:trHeight w:val="675"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10</w:t>
            </w:r>
          </w:p>
        </w:tc>
        <w:tc>
          <w:tcPr>
            <w:tcW w:w="1394"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ABS-188</w:t>
            </w:r>
          </w:p>
        </w:tc>
        <w:tc>
          <w:tcPr>
            <w:tcW w:w="2826"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Wayan Winten Adnyano (a*), Dony Abdul Chalid (b)</w:t>
            </w:r>
          </w:p>
        </w:tc>
        <w:tc>
          <w:tcPr>
            <w:tcW w:w="3935"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Implementation of Life Cycle Costing on Airline Industry – Case Study of Xyz Airline in Indonesia</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14.00 - 14.15</w:t>
            </w:r>
          </w:p>
        </w:tc>
      </w:tr>
      <w:tr>
        <w:tblPrEx>
          <w:tblLayout w:type="fixed"/>
          <w:tblCellMar>
            <w:top w:w="0" w:type="dxa"/>
            <w:left w:w="108" w:type="dxa"/>
            <w:bottom w:w="0" w:type="dxa"/>
            <w:right w:w="108" w:type="dxa"/>
          </w:tblCellMar>
        </w:tblPrEx>
        <w:trPr>
          <w:trHeight w:val="45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11</w:t>
            </w:r>
          </w:p>
        </w:tc>
        <w:tc>
          <w:tcPr>
            <w:tcW w:w="1394"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ABS-67</w:t>
            </w:r>
          </w:p>
        </w:tc>
        <w:tc>
          <w:tcPr>
            <w:tcW w:w="2826"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Cyrillus Hugo Kristantyo and Ignatius Aryono Putranto</w:t>
            </w:r>
          </w:p>
        </w:tc>
        <w:tc>
          <w:tcPr>
            <w:tcW w:w="3935"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ELECTRONIC TICKETING: WHAT FACTORS MAKE PEOPLE USE THIS TECHNOLOGY?</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14.15 - 14.30</w:t>
            </w:r>
          </w:p>
        </w:tc>
      </w:tr>
      <w:tr>
        <w:tblPrEx>
          <w:tblLayout w:type="fixed"/>
          <w:tblCellMar>
            <w:top w:w="0" w:type="dxa"/>
            <w:left w:w="108" w:type="dxa"/>
            <w:bottom w:w="0" w:type="dxa"/>
            <w:right w:w="108" w:type="dxa"/>
          </w:tblCellMar>
        </w:tblPrEx>
        <w:trPr>
          <w:trHeight w:val="675"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12</w:t>
            </w:r>
          </w:p>
        </w:tc>
        <w:tc>
          <w:tcPr>
            <w:tcW w:w="1394"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ABS-72</w:t>
            </w:r>
          </w:p>
        </w:tc>
        <w:tc>
          <w:tcPr>
            <w:tcW w:w="2826"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Angela Merici Minggu(a*), Anis Chariri (b), Tri Jatmiko Wahyu P (c)</w:t>
            </w:r>
          </w:p>
        </w:tc>
        <w:tc>
          <w:tcPr>
            <w:tcW w:w="3935"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Value chain analysis for strategic management accounting: Case Studies of three Private Universities in Kupang</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14.30 - 14.45</w:t>
            </w:r>
          </w:p>
        </w:tc>
      </w:tr>
      <w:tr>
        <w:tblPrEx>
          <w:tblLayout w:type="fixed"/>
          <w:tblCellMar>
            <w:top w:w="0" w:type="dxa"/>
            <w:left w:w="108" w:type="dxa"/>
            <w:bottom w:w="0" w:type="dxa"/>
            <w:right w:w="108" w:type="dxa"/>
          </w:tblCellMar>
        </w:tblPrEx>
        <w:trPr>
          <w:trHeight w:val="675"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13</w:t>
            </w:r>
          </w:p>
        </w:tc>
        <w:tc>
          <w:tcPr>
            <w:tcW w:w="1394"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ABS-88</w:t>
            </w:r>
          </w:p>
        </w:tc>
        <w:tc>
          <w:tcPr>
            <w:tcW w:w="2826"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Krismiaji (a); Surifah (b)</w:t>
            </w:r>
          </w:p>
        </w:tc>
        <w:tc>
          <w:tcPr>
            <w:tcW w:w="3935"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Corporate Governance, Compliance Level of IFRS Disclosure and Value Relevance of Accounting Information</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14.45 - 15.00</w:t>
            </w:r>
          </w:p>
        </w:tc>
      </w:tr>
      <w:tr>
        <w:tblPrEx>
          <w:tblLayout w:type="fixed"/>
          <w:tblCellMar>
            <w:top w:w="0" w:type="dxa"/>
            <w:left w:w="108" w:type="dxa"/>
            <w:bottom w:w="0" w:type="dxa"/>
            <w:right w:w="108" w:type="dxa"/>
          </w:tblCellMar>
        </w:tblPrEx>
        <w:trPr>
          <w:trHeight w:val="90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14</w:t>
            </w:r>
          </w:p>
        </w:tc>
        <w:tc>
          <w:tcPr>
            <w:tcW w:w="1394"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ABS-94</w:t>
            </w:r>
          </w:p>
        </w:tc>
        <w:tc>
          <w:tcPr>
            <w:tcW w:w="2826"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Asrori*1, Ahmad Rofiq2 and Muhammad Khafid3</w:t>
            </w:r>
          </w:p>
        </w:tc>
        <w:tc>
          <w:tcPr>
            <w:tcW w:w="3935"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UTILIZATION OF PRODUCTIVE ZAKAT FOR REDUCING POVERTY AND EMPOWERMENT OF ZAKAT RECIPIENTS TO BE ZAKAT PAYERS IN CENTRAL JAVA PROVINCE INDONESIA</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15.00 - 15.15</w:t>
            </w:r>
          </w:p>
        </w:tc>
      </w:tr>
      <w:tr>
        <w:tblPrEx>
          <w:tblLayout w:type="fixed"/>
          <w:tblCellMar>
            <w:top w:w="0" w:type="dxa"/>
            <w:left w:w="108" w:type="dxa"/>
            <w:bottom w:w="0" w:type="dxa"/>
            <w:right w:w="108" w:type="dxa"/>
          </w:tblCellMar>
        </w:tblPrEx>
        <w:trPr>
          <w:trHeight w:val="675"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15</w:t>
            </w:r>
          </w:p>
        </w:tc>
        <w:tc>
          <w:tcPr>
            <w:tcW w:w="1394"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ABS-181</w:t>
            </w:r>
          </w:p>
        </w:tc>
        <w:tc>
          <w:tcPr>
            <w:tcW w:w="2826"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Asrori, Juliatun Nur Hasanah and Muhammad Ihlasul Amal</w:t>
            </w:r>
          </w:p>
        </w:tc>
        <w:tc>
          <w:tcPr>
            <w:tcW w:w="3935"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Financial Performance of Regional Government Revenue Growth in Central Java Province Indonesia</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15.15 - 15.30</w:t>
            </w:r>
          </w:p>
        </w:tc>
      </w:tr>
      <w:tr>
        <w:tblPrEx>
          <w:tblLayout w:type="fixed"/>
          <w:tblCellMar>
            <w:top w:w="0" w:type="dxa"/>
            <w:left w:w="108" w:type="dxa"/>
            <w:bottom w:w="0" w:type="dxa"/>
            <w:right w:w="108" w:type="dxa"/>
          </w:tblCellMar>
        </w:tblPrEx>
        <w:trPr>
          <w:trHeight w:val="675"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16</w:t>
            </w:r>
          </w:p>
        </w:tc>
        <w:tc>
          <w:tcPr>
            <w:tcW w:w="1394"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ABS-135</w:t>
            </w:r>
          </w:p>
        </w:tc>
        <w:tc>
          <w:tcPr>
            <w:tcW w:w="2826"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Malikhatun Dayyanah (a*), Dhini Suryandari (b)</w:t>
            </w:r>
          </w:p>
        </w:tc>
        <w:tc>
          <w:tcPr>
            <w:tcW w:w="3935"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The Effect of Leverage, Interest Conflict, and Litigation Risk on Accounting Conservatism with Financial Distress as the Moderating Variable</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15.30 - 15.45</w:t>
            </w:r>
          </w:p>
        </w:tc>
      </w:tr>
      <w:tr>
        <w:tblPrEx>
          <w:tblLayout w:type="fixed"/>
          <w:tblCellMar>
            <w:top w:w="0" w:type="dxa"/>
            <w:left w:w="108" w:type="dxa"/>
            <w:bottom w:w="0" w:type="dxa"/>
            <w:right w:w="108" w:type="dxa"/>
          </w:tblCellMar>
        </w:tblPrEx>
        <w:trPr>
          <w:trHeight w:val="675"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17</w:t>
            </w:r>
          </w:p>
        </w:tc>
        <w:tc>
          <w:tcPr>
            <w:tcW w:w="1394"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ABS-149</w:t>
            </w:r>
          </w:p>
        </w:tc>
        <w:tc>
          <w:tcPr>
            <w:tcW w:w="2826"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Aurelia Melinda Nisita Wardhani</w:t>
            </w:r>
          </w:p>
        </w:tc>
        <w:tc>
          <w:tcPr>
            <w:tcW w:w="3935"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Perception Analysis of Complexity, Computer Anxiety, and Self-Efficacy of the Village Treasurer towards the Use of the SISKEUDES Application</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15.45 - 16.00</w:t>
            </w:r>
          </w:p>
        </w:tc>
      </w:tr>
      <w:tr>
        <w:tblPrEx>
          <w:tblLayout w:type="fixed"/>
          <w:tblCellMar>
            <w:top w:w="0" w:type="dxa"/>
            <w:left w:w="108" w:type="dxa"/>
            <w:bottom w:w="0" w:type="dxa"/>
            <w:right w:w="108" w:type="dxa"/>
          </w:tblCellMar>
        </w:tblPrEx>
        <w:trPr>
          <w:trHeight w:val="45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18</w:t>
            </w:r>
          </w:p>
        </w:tc>
        <w:tc>
          <w:tcPr>
            <w:tcW w:w="1394"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ABS-151</w:t>
            </w:r>
          </w:p>
        </w:tc>
        <w:tc>
          <w:tcPr>
            <w:tcW w:w="2826"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Anisa Fitri (a), Hasan Mukhibad (b)</w:t>
            </w:r>
          </w:p>
        </w:tc>
        <w:tc>
          <w:tcPr>
            <w:tcW w:w="3935"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Determinant of Islamic Social Reporting (ISR) Disclosure</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16.00 - 16.15</w:t>
            </w:r>
          </w:p>
        </w:tc>
      </w:tr>
      <w:tr>
        <w:tblPrEx>
          <w:tblLayout w:type="fixed"/>
          <w:tblCellMar>
            <w:top w:w="0" w:type="dxa"/>
            <w:left w:w="108" w:type="dxa"/>
            <w:bottom w:w="0" w:type="dxa"/>
            <w:right w:w="108" w:type="dxa"/>
          </w:tblCellMar>
        </w:tblPrEx>
        <w:trPr>
          <w:trHeight w:val="675"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19</w:t>
            </w:r>
          </w:p>
        </w:tc>
        <w:tc>
          <w:tcPr>
            <w:tcW w:w="1394"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ABS-152</w:t>
            </w:r>
          </w:p>
        </w:tc>
        <w:tc>
          <w:tcPr>
            <w:tcW w:w="2826"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Niswah Baroroh, Rita Apriyanti</w:t>
            </w:r>
          </w:p>
        </w:tc>
        <w:tc>
          <w:tcPr>
            <w:tcW w:w="3935"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The Role of Audit Quality in moderating the Effects of Company Size, Sales Growth and Independent Commissioner for Tax Avoidancein Indonesia</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16.30 - 16.45</w:t>
            </w:r>
          </w:p>
        </w:tc>
      </w:tr>
      <w:tr>
        <w:tblPrEx>
          <w:tblLayout w:type="fixed"/>
          <w:tblCellMar>
            <w:top w:w="0" w:type="dxa"/>
            <w:left w:w="108" w:type="dxa"/>
            <w:bottom w:w="0" w:type="dxa"/>
            <w:right w:w="108" w:type="dxa"/>
          </w:tblCellMar>
        </w:tblPrEx>
        <w:trPr>
          <w:trHeight w:val="45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20</w:t>
            </w:r>
          </w:p>
        </w:tc>
        <w:tc>
          <w:tcPr>
            <w:tcW w:w="1394"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ABS-155</w:t>
            </w:r>
          </w:p>
        </w:tc>
        <w:tc>
          <w:tcPr>
            <w:tcW w:w="2826"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Dhini Suryandari (a); Ega Andhika (b)</w:t>
            </w:r>
          </w:p>
        </w:tc>
        <w:tc>
          <w:tcPr>
            <w:tcW w:w="3935"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Corporate Governance Mechanism, Firm Size and Its Effect on Acceptance of Qualified Audit Opinion</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16.45 - 17.00</w:t>
            </w:r>
          </w:p>
        </w:tc>
      </w:tr>
      <w:tr>
        <w:tblPrEx>
          <w:tblLayout w:type="fixed"/>
          <w:tblCellMar>
            <w:top w:w="0" w:type="dxa"/>
            <w:left w:w="108" w:type="dxa"/>
            <w:bottom w:w="0" w:type="dxa"/>
            <w:right w:w="108" w:type="dxa"/>
          </w:tblCellMar>
        </w:tblPrEx>
        <w:trPr>
          <w:trHeight w:val="90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21</w:t>
            </w:r>
          </w:p>
        </w:tc>
        <w:tc>
          <w:tcPr>
            <w:tcW w:w="1394"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ABS-168</w:t>
            </w:r>
          </w:p>
        </w:tc>
        <w:tc>
          <w:tcPr>
            <w:tcW w:w="2826"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Maylia Pramono Sari, SE, M.Si, Akt, CA (a); Ain Hajawiyah, S.Ak. M.S.Ak (b); Surya Raharja, PhD, SE, M.Si, Akt, CA (c)</w:t>
            </w:r>
          </w:p>
        </w:tc>
        <w:tc>
          <w:tcPr>
            <w:tcW w:w="3935"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UNIVERSITY SUSTAINABILITY REPORTING IN INDONESIA</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17.00 - 17.15</w:t>
            </w:r>
          </w:p>
        </w:tc>
      </w:tr>
      <w:tr>
        <w:tblPrEx>
          <w:tblLayout w:type="fixed"/>
          <w:tblCellMar>
            <w:top w:w="0" w:type="dxa"/>
            <w:left w:w="108" w:type="dxa"/>
            <w:bottom w:w="0" w:type="dxa"/>
            <w:right w:w="108" w:type="dxa"/>
          </w:tblCellMar>
        </w:tblPrEx>
        <w:trPr>
          <w:trHeight w:val="45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22</w:t>
            </w:r>
          </w:p>
        </w:tc>
        <w:tc>
          <w:tcPr>
            <w:tcW w:w="1394"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ABS-164</w:t>
            </w:r>
          </w:p>
        </w:tc>
        <w:tc>
          <w:tcPr>
            <w:tcW w:w="2826"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Oman Sukirman (a*)</w:t>
            </w:r>
          </w:p>
        </w:tc>
        <w:tc>
          <w:tcPr>
            <w:tcW w:w="3935"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Financial Mmanagement and Analysis of Strawberry Cultivation</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17.15 - 17.30</w:t>
            </w:r>
          </w:p>
        </w:tc>
      </w:tr>
      <w:tr>
        <w:tblPrEx>
          <w:tblLayout w:type="fixed"/>
          <w:tblCellMar>
            <w:top w:w="0" w:type="dxa"/>
            <w:left w:w="108" w:type="dxa"/>
            <w:bottom w:w="0" w:type="dxa"/>
            <w:right w:w="108" w:type="dxa"/>
          </w:tblCellMar>
        </w:tblPrEx>
        <w:trPr>
          <w:trHeight w:val="375" w:hRule="atLeast"/>
        </w:trPr>
        <w:tc>
          <w:tcPr>
            <w:tcW w:w="10188" w:type="dxa"/>
            <w:gridSpan w:val="5"/>
            <w:tcBorders>
              <w:top w:val="single" w:color="auto" w:sz="4" w:space="0"/>
              <w:left w:val="single" w:color="auto" w:sz="4" w:space="0"/>
              <w:bottom w:val="single" w:color="auto" w:sz="4" w:space="0"/>
              <w:right w:val="single" w:color="000000" w:sz="4" w:space="0"/>
            </w:tcBorders>
            <w:shd w:val="clear" w:color="000000" w:fill="DA9694"/>
            <w:noWrap/>
            <w:vAlign w:val="bottom"/>
          </w:tcPr>
          <w:p>
            <w:pPr>
              <w:spacing w:after="0" w:line="240" w:lineRule="auto"/>
              <w:jc w:val="center"/>
              <w:rPr>
                <w:rFonts w:ascii="Calibri" w:hAnsi="Calibri" w:eastAsia="Times New Roman" w:cs="Calibri"/>
                <w:b/>
                <w:bCs/>
                <w:color w:val="000000"/>
                <w:sz w:val="28"/>
                <w:szCs w:val="28"/>
              </w:rPr>
            </w:pPr>
            <w:r>
              <w:rPr>
                <w:rFonts w:ascii="Calibri" w:hAnsi="Calibri" w:eastAsia="Times New Roman" w:cs="Calibri"/>
                <w:b/>
                <w:bCs/>
                <w:color w:val="000000"/>
                <w:sz w:val="28"/>
                <w:szCs w:val="28"/>
              </w:rPr>
              <w:t>Day 2, Wednesday 31 July 2019</w:t>
            </w:r>
          </w:p>
        </w:tc>
      </w:tr>
      <w:tr>
        <w:tblPrEx>
          <w:tblLayout w:type="fixed"/>
          <w:tblCellMar>
            <w:top w:w="0" w:type="dxa"/>
            <w:left w:w="108" w:type="dxa"/>
            <w:bottom w:w="0" w:type="dxa"/>
            <w:right w:w="108" w:type="dxa"/>
          </w:tblCellMar>
        </w:tblPrEx>
        <w:trPr>
          <w:trHeight w:val="675"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23</w:t>
            </w:r>
          </w:p>
        </w:tc>
        <w:tc>
          <w:tcPr>
            <w:tcW w:w="1394"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ABS-166</w:t>
            </w:r>
          </w:p>
        </w:tc>
        <w:tc>
          <w:tcPr>
            <w:tcW w:w="2826"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Aulia Tiara Imani; Achmad Herlanto Anggono</w:t>
            </w:r>
          </w:p>
        </w:tc>
        <w:tc>
          <w:tcPr>
            <w:tcW w:w="3935"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Factors Influencing Customers Acceptance of Using the QR Code Feature in Offline Merchants for Generation Z in Bandung (Extended UTAUT2)</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10.45 - 11.00</w:t>
            </w:r>
          </w:p>
        </w:tc>
      </w:tr>
      <w:tr>
        <w:tblPrEx>
          <w:tblLayout w:type="fixed"/>
          <w:tblCellMar>
            <w:top w:w="0" w:type="dxa"/>
            <w:left w:w="108" w:type="dxa"/>
            <w:bottom w:w="0" w:type="dxa"/>
            <w:right w:w="108" w:type="dxa"/>
          </w:tblCellMar>
        </w:tblPrEx>
        <w:trPr>
          <w:trHeight w:val="45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24</w:t>
            </w:r>
          </w:p>
        </w:tc>
        <w:tc>
          <w:tcPr>
            <w:tcW w:w="1394"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ABS-167</w:t>
            </w:r>
          </w:p>
        </w:tc>
        <w:tc>
          <w:tcPr>
            <w:tcW w:w="2826"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Fira Octaria Basri, Dr. Sylviana Maya Damayanti, CFP.</w:t>
            </w:r>
          </w:p>
        </w:tc>
        <w:tc>
          <w:tcPr>
            <w:tcW w:w="3935"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Valuation of PT Perusahaan Gas Negara TBK</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11.00 - 11.15</w:t>
            </w:r>
          </w:p>
        </w:tc>
      </w:tr>
      <w:tr>
        <w:tblPrEx>
          <w:tblLayout w:type="fixed"/>
          <w:tblCellMar>
            <w:top w:w="0" w:type="dxa"/>
            <w:left w:w="108" w:type="dxa"/>
            <w:bottom w:w="0" w:type="dxa"/>
            <w:right w:w="108" w:type="dxa"/>
          </w:tblCellMar>
        </w:tblPrEx>
        <w:trPr>
          <w:trHeight w:val="675"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25</w:t>
            </w:r>
          </w:p>
        </w:tc>
        <w:tc>
          <w:tcPr>
            <w:tcW w:w="1394"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ABS-189</w:t>
            </w:r>
          </w:p>
        </w:tc>
        <w:tc>
          <w:tcPr>
            <w:tcW w:w="2826"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Linda Agustina, Maylani Maftuchah</w:t>
            </w:r>
          </w:p>
        </w:tc>
        <w:tc>
          <w:tcPr>
            <w:tcW w:w="3935"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The Effect of Company Size, Leverage, and Macro Economic on Sharia Stock Return with Firm Value as a Moderating Variable</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11.15 - 11.30</w:t>
            </w:r>
          </w:p>
        </w:tc>
      </w:tr>
      <w:tr>
        <w:tblPrEx>
          <w:tblLayout w:type="fixed"/>
          <w:tblCellMar>
            <w:top w:w="0" w:type="dxa"/>
            <w:left w:w="108" w:type="dxa"/>
            <w:bottom w:w="0" w:type="dxa"/>
            <w:right w:w="108" w:type="dxa"/>
          </w:tblCellMar>
        </w:tblPrEx>
        <w:trPr>
          <w:trHeight w:val="675"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26</w:t>
            </w:r>
          </w:p>
        </w:tc>
        <w:tc>
          <w:tcPr>
            <w:tcW w:w="1394"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ABS-198</w:t>
            </w:r>
          </w:p>
        </w:tc>
        <w:tc>
          <w:tcPr>
            <w:tcW w:w="2826"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Kiswanto, and Ani Rohanah*</w:t>
            </w:r>
          </w:p>
        </w:tc>
        <w:tc>
          <w:tcPr>
            <w:tcW w:w="3935"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The Role of Independent Commissionaire in Moderating the Effect of Executive Ownership and Executive Compensation on Tax Aggressiveness</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11.30 - 11.45</w:t>
            </w:r>
          </w:p>
        </w:tc>
      </w:tr>
      <w:tr>
        <w:tblPrEx>
          <w:tblLayout w:type="fixed"/>
          <w:tblCellMar>
            <w:top w:w="0" w:type="dxa"/>
            <w:left w:w="108" w:type="dxa"/>
            <w:bottom w:w="0" w:type="dxa"/>
            <w:right w:w="108" w:type="dxa"/>
          </w:tblCellMar>
        </w:tblPrEx>
        <w:trPr>
          <w:trHeight w:val="675"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27</w:t>
            </w:r>
          </w:p>
        </w:tc>
        <w:tc>
          <w:tcPr>
            <w:tcW w:w="1394"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ABS-199</w:t>
            </w:r>
          </w:p>
        </w:tc>
        <w:tc>
          <w:tcPr>
            <w:tcW w:w="2826"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Mulyo Agung</w:t>
            </w:r>
          </w:p>
        </w:tc>
        <w:tc>
          <w:tcPr>
            <w:tcW w:w="3935"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The Effect of Financial Reporting Quality on Regional Governments’ Performance Accountability</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11.45 - 12.00</w:t>
            </w:r>
          </w:p>
        </w:tc>
      </w:tr>
      <w:tr>
        <w:tblPrEx>
          <w:tblLayout w:type="fixed"/>
          <w:tblCellMar>
            <w:top w:w="0" w:type="dxa"/>
            <w:left w:w="108" w:type="dxa"/>
            <w:bottom w:w="0" w:type="dxa"/>
            <w:right w:w="108" w:type="dxa"/>
          </w:tblCellMar>
        </w:tblPrEx>
        <w:trPr>
          <w:trHeight w:val="45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28</w:t>
            </w:r>
          </w:p>
        </w:tc>
        <w:tc>
          <w:tcPr>
            <w:tcW w:w="1394"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ABS-201</w:t>
            </w:r>
          </w:p>
        </w:tc>
        <w:tc>
          <w:tcPr>
            <w:tcW w:w="2826"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Andrian Budi Prasetyo, Aditya Septiani, Adi Firman Ramadhan</w:t>
            </w:r>
          </w:p>
        </w:tc>
        <w:tc>
          <w:tcPr>
            <w:tcW w:w="3935"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DETECTING FRAUDULENT FINANCIAL REPORTING WITH FINANCIAL INDICATORS</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13.00 - 13.15</w:t>
            </w:r>
          </w:p>
        </w:tc>
      </w:tr>
      <w:tr>
        <w:tblPrEx>
          <w:tblLayout w:type="fixed"/>
          <w:tblCellMar>
            <w:top w:w="0" w:type="dxa"/>
            <w:left w:w="108" w:type="dxa"/>
            <w:bottom w:w="0" w:type="dxa"/>
            <w:right w:w="108" w:type="dxa"/>
          </w:tblCellMar>
        </w:tblPrEx>
        <w:trPr>
          <w:trHeight w:val="45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29</w:t>
            </w:r>
          </w:p>
        </w:tc>
        <w:tc>
          <w:tcPr>
            <w:tcW w:w="1394"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ABS-205</w:t>
            </w:r>
          </w:p>
        </w:tc>
        <w:tc>
          <w:tcPr>
            <w:tcW w:w="2826"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Ayatulloh Michael Musyaffi (a*), Arinal Muna (b)</w:t>
            </w:r>
          </w:p>
        </w:tc>
        <w:tc>
          <w:tcPr>
            <w:tcW w:w="3935"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Task Technology-Fit of a Village Financial System (Siskeudes) to Increase Officers Performance</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13.15 - 13.30</w:t>
            </w:r>
          </w:p>
        </w:tc>
      </w:tr>
      <w:tr>
        <w:tblPrEx>
          <w:tblLayout w:type="fixed"/>
          <w:tblCellMar>
            <w:top w:w="0" w:type="dxa"/>
            <w:left w:w="108" w:type="dxa"/>
            <w:bottom w:w="0" w:type="dxa"/>
            <w:right w:w="108" w:type="dxa"/>
          </w:tblCellMar>
        </w:tblPrEx>
        <w:trPr>
          <w:trHeight w:val="45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30</w:t>
            </w:r>
          </w:p>
        </w:tc>
        <w:tc>
          <w:tcPr>
            <w:tcW w:w="1394"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ABS-207</w:t>
            </w:r>
          </w:p>
        </w:tc>
        <w:tc>
          <w:tcPr>
            <w:tcW w:w="2826"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Indah Fajarini SW, Hadrian Geri Djajadikerta</w:t>
            </w:r>
          </w:p>
        </w:tc>
        <w:tc>
          <w:tcPr>
            <w:tcW w:w="3935"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Non-financial performance disclosure and company performance: Australian evidence</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13.30 - 13.45</w:t>
            </w:r>
          </w:p>
        </w:tc>
      </w:tr>
      <w:tr>
        <w:tblPrEx>
          <w:tblLayout w:type="fixed"/>
          <w:tblCellMar>
            <w:top w:w="0" w:type="dxa"/>
            <w:left w:w="108" w:type="dxa"/>
            <w:bottom w:w="0" w:type="dxa"/>
            <w:right w:w="108" w:type="dxa"/>
          </w:tblCellMar>
        </w:tblPrEx>
        <w:trPr>
          <w:trHeight w:val="45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31</w:t>
            </w:r>
          </w:p>
        </w:tc>
        <w:tc>
          <w:tcPr>
            <w:tcW w:w="1394"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ABS-211</w:t>
            </w:r>
          </w:p>
        </w:tc>
        <w:tc>
          <w:tcPr>
            <w:tcW w:w="2826"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Tarsis Tarmudji, Ain Hajawiyah* and Trisni Suryarini</w:t>
            </w:r>
          </w:p>
        </w:tc>
        <w:tc>
          <w:tcPr>
            <w:tcW w:w="3935"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Analysis of Tax Amnesty Effectiveness in Indonesia</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13.45 - 14.00</w:t>
            </w:r>
          </w:p>
        </w:tc>
      </w:tr>
      <w:tr>
        <w:tblPrEx>
          <w:tblLayout w:type="fixed"/>
          <w:tblCellMar>
            <w:top w:w="0" w:type="dxa"/>
            <w:left w:w="108" w:type="dxa"/>
            <w:bottom w:w="0" w:type="dxa"/>
            <w:right w:w="108" w:type="dxa"/>
          </w:tblCellMar>
        </w:tblPrEx>
        <w:trPr>
          <w:trHeight w:val="675"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32</w:t>
            </w:r>
          </w:p>
        </w:tc>
        <w:tc>
          <w:tcPr>
            <w:tcW w:w="1394"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ABS-41</w:t>
            </w:r>
          </w:p>
        </w:tc>
        <w:tc>
          <w:tcPr>
            <w:tcW w:w="2826"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Muhammad Khafid, Fachrurrozie, Indah Anisykurlillah</w:t>
            </w:r>
          </w:p>
        </w:tc>
        <w:tc>
          <w:tcPr>
            <w:tcW w:w="3935"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INVESTIGATING THE DETERMINANTS OF NON-PERFORMING LOAN: Loan Monitoring as a Moderating Variable</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14.00 - 14.15</w:t>
            </w:r>
          </w:p>
        </w:tc>
      </w:tr>
      <w:tr>
        <w:tblPrEx>
          <w:tblLayout w:type="fixed"/>
          <w:tblCellMar>
            <w:top w:w="0" w:type="dxa"/>
            <w:left w:w="108" w:type="dxa"/>
            <w:bottom w:w="0" w:type="dxa"/>
            <w:right w:w="108" w:type="dxa"/>
          </w:tblCellMar>
        </w:tblPrEx>
        <w:trPr>
          <w:trHeight w:val="675"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33</w:t>
            </w:r>
          </w:p>
        </w:tc>
        <w:tc>
          <w:tcPr>
            <w:tcW w:w="1394"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ABS-46</w:t>
            </w:r>
          </w:p>
        </w:tc>
        <w:tc>
          <w:tcPr>
            <w:tcW w:w="2826"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Nurdian Susilowati, Amir Mahmud, Ratieh Widhiastuti, Wisudani Rahmaningtyas</w:t>
            </w:r>
          </w:p>
        </w:tc>
        <w:tc>
          <w:tcPr>
            <w:tcW w:w="3935"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Good Village Governance: Internal Control Model of Village Funds Management</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14.15 - 14.30</w:t>
            </w:r>
          </w:p>
        </w:tc>
      </w:tr>
      <w:tr>
        <w:tblPrEx>
          <w:tblLayout w:type="fixed"/>
          <w:tblCellMar>
            <w:top w:w="0" w:type="dxa"/>
            <w:left w:w="108" w:type="dxa"/>
            <w:bottom w:w="0" w:type="dxa"/>
            <w:right w:w="108" w:type="dxa"/>
          </w:tblCellMar>
        </w:tblPrEx>
        <w:trPr>
          <w:trHeight w:val="135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34</w:t>
            </w:r>
          </w:p>
        </w:tc>
        <w:tc>
          <w:tcPr>
            <w:tcW w:w="1394"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ABS-127</w:t>
            </w:r>
          </w:p>
        </w:tc>
        <w:tc>
          <w:tcPr>
            <w:tcW w:w="2826"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Fadhilah Mahanani Saputri(a*), Kardiyem (b)</w:t>
            </w:r>
          </w:p>
        </w:tc>
        <w:tc>
          <w:tcPr>
            <w:tcW w:w="3935"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The Role of Spiritual Intelligence in Moderating the effect of Compensation Compliance, Apparatus Morality, and Organiztional Ethical Culture on Accounting Fraud Tendencies (Case Study of Village Fund magement in Weru District, Sukoharjo Regency)</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14.30 - 14.45</w:t>
            </w:r>
          </w:p>
        </w:tc>
      </w:tr>
      <w:tr>
        <w:tblPrEx>
          <w:tblLayout w:type="fixed"/>
          <w:tblCellMar>
            <w:top w:w="0" w:type="dxa"/>
            <w:left w:w="108" w:type="dxa"/>
            <w:bottom w:w="0" w:type="dxa"/>
            <w:right w:w="108" w:type="dxa"/>
          </w:tblCellMar>
        </w:tblPrEx>
        <w:trPr>
          <w:trHeight w:val="45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35</w:t>
            </w:r>
          </w:p>
        </w:tc>
        <w:tc>
          <w:tcPr>
            <w:tcW w:w="1394"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ABS-177</w:t>
            </w:r>
          </w:p>
        </w:tc>
        <w:tc>
          <w:tcPr>
            <w:tcW w:w="2826"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Indah Fajarini SW, Dessy Munfaati Rizqy</w:t>
            </w:r>
          </w:p>
        </w:tc>
        <w:tc>
          <w:tcPr>
            <w:tcW w:w="3935"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IFRS convergence on earnings management with corporate governance as a moderating variable</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14.45 - 15.00</w:t>
            </w:r>
          </w:p>
        </w:tc>
      </w:tr>
      <w:tr>
        <w:tblPrEx>
          <w:tblLayout w:type="fixed"/>
          <w:tblCellMar>
            <w:top w:w="0" w:type="dxa"/>
            <w:left w:w="108" w:type="dxa"/>
            <w:bottom w:w="0" w:type="dxa"/>
            <w:right w:w="108" w:type="dxa"/>
          </w:tblCellMar>
        </w:tblPrEx>
        <w:trPr>
          <w:trHeight w:val="1125"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36</w:t>
            </w:r>
          </w:p>
        </w:tc>
        <w:tc>
          <w:tcPr>
            <w:tcW w:w="1394"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ABS-170</w:t>
            </w:r>
          </w:p>
        </w:tc>
        <w:tc>
          <w:tcPr>
            <w:tcW w:w="2826"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Lailatul Maqhfiroh; Dorojatun Prihandono</w:t>
            </w:r>
          </w:p>
        </w:tc>
        <w:tc>
          <w:tcPr>
            <w:tcW w:w="3935"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THE ROLE OF TIME AVAILABILITY IN MODERATING HEDONIC SHOPPING MOTIVATION TOWARD IMPULSE BUYING OF CONSUMER ONLINE AT HARBOLNAS’S EVENT</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15.00 - 15.15</w:t>
            </w:r>
          </w:p>
        </w:tc>
      </w:tr>
      <w:tr>
        <w:tblPrEx>
          <w:tblLayout w:type="fixed"/>
          <w:tblCellMar>
            <w:top w:w="0" w:type="dxa"/>
            <w:left w:w="108" w:type="dxa"/>
            <w:bottom w:w="0" w:type="dxa"/>
            <w:right w:w="108" w:type="dxa"/>
          </w:tblCellMar>
        </w:tblPrEx>
        <w:trPr>
          <w:trHeight w:val="675"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37</w:t>
            </w:r>
          </w:p>
        </w:tc>
        <w:tc>
          <w:tcPr>
            <w:tcW w:w="1394"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ABS-172</w:t>
            </w:r>
          </w:p>
        </w:tc>
        <w:tc>
          <w:tcPr>
            <w:tcW w:w="2826"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Vini Wiratno Putri, Ketut Sudarma, Fajar Fachrudin</w:t>
            </w:r>
          </w:p>
        </w:tc>
        <w:tc>
          <w:tcPr>
            <w:tcW w:w="3935"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ACHIEVEMENT OF SMALL SUSTAINABLE PERFORMANCE STRATEGIES, BASED ON GREEN MANAGEMENT</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15.30 - 15.45</w:t>
            </w:r>
          </w:p>
        </w:tc>
      </w:tr>
      <w:tr>
        <w:tblPrEx>
          <w:tblLayout w:type="fixed"/>
          <w:tblCellMar>
            <w:top w:w="0" w:type="dxa"/>
            <w:left w:w="108" w:type="dxa"/>
            <w:bottom w:w="0" w:type="dxa"/>
            <w:right w:w="108" w:type="dxa"/>
          </w:tblCellMar>
        </w:tblPrEx>
        <w:trPr>
          <w:trHeight w:val="45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38</w:t>
            </w:r>
          </w:p>
        </w:tc>
        <w:tc>
          <w:tcPr>
            <w:tcW w:w="1394"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ABS-175</w:t>
            </w:r>
          </w:p>
        </w:tc>
        <w:tc>
          <w:tcPr>
            <w:tcW w:w="2826"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Murwatiningsih, Nina Oktarina</w:t>
            </w:r>
          </w:p>
        </w:tc>
        <w:tc>
          <w:tcPr>
            <w:tcW w:w="3935"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IMPROVING THE MARKETING PERFORMANCE THROUGH INNOVATION</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16.00 - 16.15</w:t>
            </w:r>
          </w:p>
        </w:tc>
      </w:tr>
      <w:tr>
        <w:tblPrEx>
          <w:tblLayout w:type="fixed"/>
          <w:tblCellMar>
            <w:top w:w="0" w:type="dxa"/>
            <w:left w:w="108" w:type="dxa"/>
            <w:bottom w:w="0" w:type="dxa"/>
            <w:right w:w="108" w:type="dxa"/>
          </w:tblCellMar>
        </w:tblPrEx>
        <w:trPr>
          <w:trHeight w:val="675"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39</w:t>
            </w:r>
          </w:p>
        </w:tc>
        <w:tc>
          <w:tcPr>
            <w:tcW w:w="1394" w:type="dxa"/>
            <w:tcBorders>
              <w:top w:val="nil"/>
              <w:left w:val="nil"/>
              <w:bottom w:val="nil"/>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ABS-176</w:t>
            </w:r>
          </w:p>
        </w:tc>
        <w:tc>
          <w:tcPr>
            <w:tcW w:w="2826"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Bayu Wiratama, Ida Maftukhah, Nia Oktaviani</w:t>
            </w:r>
          </w:p>
        </w:tc>
        <w:tc>
          <w:tcPr>
            <w:tcW w:w="3935"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EXPERIENTIAL MARKETING, FACILITY, ACCESSIBILITY : THE KEY OF TOURIST DESTINATION</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16-15- 16.30</w:t>
            </w:r>
          </w:p>
        </w:tc>
      </w:tr>
      <w:tr>
        <w:tblPrEx>
          <w:tblLayout w:type="fixed"/>
          <w:tblCellMar>
            <w:top w:w="0" w:type="dxa"/>
            <w:left w:w="108" w:type="dxa"/>
            <w:bottom w:w="0" w:type="dxa"/>
            <w:right w:w="108" w:type="dxa"/>
          </w:tblCellMar>
        </w:tblPrEx>
        <w:trPr>
          <w:trHeight w:val="675" w:hRule="atLeast"/>
        </w:trPr>
        <w:tc>
          <w:tcPr>
            <w:tcW w:w="647" w:type="dxa"/>
            <w:tcBorders>
              <w:top w:val="nil"/>
              <w:left w:val="single" w:color="auto" w:sz="4" w:space="0"/>
              <w:bottom w:val="single" w:color="auto" w:sz="4" w:space="0"/>
              <w:right w:val="nil"/>
            </w:tcBorders>
            <w:shd w:val="clear" w:color="auto" w:fill="auto"/>
            <w:noWrap/>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40</w:t>
            </w:r>
          </w:p>
        </w:tc>
        <w:tc>
          <w:tcPr>
            <w:tcW w:w="1394" w:type="dxa"/>
            <w:tcBorders>
              <w:top w:val="single" w:color="auto" w:sz="4" w:space="0"/>
              <w:left w:val="single" w:color="auto" w:sz="4" w:space="0"/>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ABS-178</w:t>
            </w:r>
          </w:p>
        </w:tc>
        <w:tc>
          <w:tcPr>
            <w:tcW w:w="2826"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Moh. Khoiruddin, S. Martono, Nury Ariani W, Vini Wiratno P</w:t>
            </w:r>
          </w:p>
        </w:tc>
        <w:tc>
          <w:tcPr>
            <w:tcW w:w="3935" w:type="dxa"/>
            <w:tcBorders>
              <w:top w:val="nil"/>
              <w:left w:val="nil"/>
              <w:bottom w:val="single" w:color="auto" w:sz="4" w:space="0"/>
              <w:right w:val="single" w:color="auto" w:sz="4" w:space="0"/>
            </w:tcBorders>
            <w:shd w:val="clear" w:color="000000" w:fill="FFFFFF"/>
          </w:tcPr>
          <w:p>
            <w:pPr>
              <w:spacing w:after="0" w:line="240" w:lineRule="auto"/>
              <w:rPr>
                <w:rFonts w:ascii="Verdana" w:hAnsi="Verdana" w:eastAsia="Times New Roman" w:cs="Calibri"/>
                <w:color w:val="000000"/>
                <w:sz w:val="18"/>
                <w:szCs w:val="18"/>
              </w:rPr>
            </w:pPr>
            <w:r>
              <w:rPr>
                <w:rFonts w:ascii="Verdana" w:hAnsi="Verdana" w:eastAsia="Times New Roman" w:cs="Calibri"/>
                <w:color w:val="000000"/>
                <w:sz w:val="18"/>
                <w:szCs w:val="18"/>
              </w:rPr>
              <w:t>Individual Perception of Leadership and Adaptive Performance among Higher Education Staff: Does Innovative Climate Moderate?</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16.45 - 17.00</w:t>
            </w:r>
          </w:p>
        </w:tc>
      </w:tr>
    </w:tbl>
    <w:p>
      <w:pPr>
        <w:spacing w:after="0"/>
        <w:rPr>
          <w:rFonts w:ascii="Times New Roman" w:hAnsi="Times New Roman" w:cs="Times New Roman"/>
          <w:b/>
          <w:sz w:val="36"/>
          <w:szCs w:val="36"/>
        </w:rPr>
      </w:pPr>
    </w:p>
    <w:p>
      <w:pPr>
        <w:spacing w:after="0"/>
        <w:rPr>
          <w:rFonts w:ascii="Times New Roman" w:hAnsi="Times New Roman" w:cs="Times New Roman"/>
          <w:b/>
          <w:sz w:val="28"/>
          <w:szCs w:val="28"/>
        </w:rPr>
      </w:pPr>
    </w:p>
    <w:p>
      <w:pPr>
        <w:spacing w:after="0"/>
        <w:rPr>
          <w:rFonts w:ascii="Times New Roman" w:hAnsi="Times New Roman" w:cs="Times New Roman"/>
          <w:b/>
          <w:sz w:val="28"/>
          <w:szCs w:val="28"/>
        </w:rPr>
      </w:pPr>
    </w:p>
    <w:p>
      <w:pPr>
        <w:spacing w:after="0"/>
        <w:rPr>
          <w:rFonts w:ascii="Times New Roman" w:hAnsi="Times New Roman" w:cs="Times New Roman"/>
          <w:b/>
          <w:sz w:val="28"/>
          <w:szCs w:val="28"/>
        </w:rPr>
      </w:pPr>
    </w:p>
    <w:p>
      <w:pPr>
        <w:spacing w:after="0"/>
        <w:rPr>
          <w:rFonts w:ascii="Times New Roman" w:hAnsi="Times New Roman" w:cs="Times New Roman"/>
          <w:b/>
          <w:sz w:val="28"/>
          <w:szCs w:val="28"/>
        </w:rPr>
      </w:pPr>
    </w:p>
    <w:p>
      <w:pPr>
        <w:spacing w:after="0"/>
        <w:rPr>
          <w:rFonts w:ascii="Times New Roman" w:hAnsi="Times New Roman" w:cs="Times New Roman"/>
          <w:b/>
          <w:sz w:val="28"/>
          <w:szCs w:val="28"/>
        </w:rPr>
      </w:pPr>
    </w:p>
    <w:p>
      <w:pPr>
        <w:spacing w:after="0"/>
        <w:rPr>
          <w:rFonts w:ascii="Times New Roman" w:hAnsi="Times New Roman" w:cs="Times New Roman"/>
          <w:b/>
          <w:sz w:val="28"/>
          <w:szCs w:val="28"/>
        </w:rPr>
      </w:pPr>
    </w:p>
    <w:p>
      <w:pPr>
        <w:spacing w:after="0"/>
        <w:rPr>
          <w:rFonts w:ascii="Times New Roman" w:hAnsi="Times New Roman" w:cs="Times New Roman"/>
          <w:b/>
          <w:sz w:val="28"/>
          <w:szCs w:val="28"/>
        </w:rPr>
      </w:pPr>
    </w:p>
    <w:p>
      <w:pPr>
        <w:spacing w:after="0"/>
        <w:rPr>
          <w:rFonts w:ascii="Times New Roman" w:hAnsi="Times New Roman" w:cs="Times New Roman"/>
          <w:b/>
          <w:sz w:val="28"/>
          <w:szCs w:val="28"/>
        </w:rPr>
      </w:pPr>
    </w:p>
    <w:p>
      <w:pPr>
        <w:spacing w:after="0"/>
        <w:rPr>
          <w:rFonts w:ascii="Times New Roman" w:hAnsi="Times New Roman" w:cs="Times New Roman"/>
          <w:b/>
          <w:sz w:val="28"/>
          <w:szCs w:val="28"/>
        </w:rPr>
      </w:pPr>
      <w:r>
        <w:rPr>
          <w:rFonts w:ascii="Times New Roman" w:hAnsi="Times New Roman" w:cs="Times New Roman"/>
          <w:b/>
          <w:sz w:val="28"/>
          <w:szCs w:val="28"/>
        </w:rPr>
        <w:t xml:space="preserve">Hall 2 </w:t>
      </w:r>
    </w:p>
    <w:p>
      <w:pPr>
        <w:spacing w:after="0"/>
        <w:rPr>
          <w:rFonts w:ascii="Times New Roman" w:hAnsi="Times New Roman" w:cs="Times New Roman"/>
          <w:b/>
          <w:sz w:val="28"/>
          <w:szCs w:val="28"/>
        </w:rPr>
      </w:pPr>
      <w:r>
        <w:rPr>
          <w:rFonts w:ascii="Times New Roman" w:hAnsi="Times New Roman" w:cs="Times New Roman"/>
          <w:b/>
          <w:sz w:val="28"/>
          <w:szCs w:val="28"/>
        </w:rPr>
        <w:t>Theme</w:t>
      </w:r>
      <w:r>
        <w:rPr>
          <w:rFonts w:ascii="Times New Roman" w:hAnsi="Times New Roman" w:cs="Times New Roman"/>
          <w:b/>
          <w:sz w:val="28"/>
          <w:szCs w:val="28"/>
        </w:rPr>
        <w:tab/>
      </w:r>
      <w:r>
        <w:rPr>
          <w:rFonts w:ascii="Times New Roman" w:hAnsi="Times New Roman" w:cs="Times New Roman"/>
          <w:b/>
          <w:sz w:val="28"/>
          <w:szCs w:val="28"/>
        </w:rPr>
        <w:t xml:space="preserve">: Economics Education </w:t>
      </w:r>
    </w:p>
    <w:p>
      <w:pPr>
        <w:spacing w:after="0"/>
        <w:rPr>
          <w:rFonts w:ascii="Times New Roman" w:hAnsi="Times New Roman" w:cs="Times New Roman"/>
          <w:b/>
          <w:sz w:val="28"/>
          <w:szCs w:val="28"/>
        </w:rPr>
      </w:pPr>
      <w:r>
        <w:rPr>
          <w:rFonts w:ascii="Times New Roman" w:hAnsi="Times New Roman" w:cs="Times New Roman"/>
          <w:b/>
          <w:sz w:val="28"/>
          <w:szCs w:val="28"/>
        </w:rPr>
        <w:t>Moderator</w:t>
      </w:r>
      <w:r>
        <w:rPr>
          <w:rFonts w:ascii="Times New Roman" w:hAnsi="Times New Roman" w:cs="Times New Roman"/>
          <w:b/>
          <w:sz w:val="28"/>
          <w:szCs w:val="28"/>
        </w:rPr>
        <w:tab/>
      </w:r>
      <w:r>
        <w:rPr>
          <w:rFonts w:ascii="Times New Roman" w:hAnsi="Times New Roman" w:cs="Times New Roman"/>
          <w:b/>
          <w:sz w:val="28"/>
          <w:szCs w:val="28"/>
        </w:rPr>
        <w:t>: Ms. Ratieh &amp; Ms. Ana</w:t>
      </w:r>
    </w:p>
    <w:p>
      <w:pPr>
        <w:spacing w:after="0"/>
        <w:rPr>
          <w:rFonts w:ascii="Times New Roman" w:hAnsi="Times New Roman" w:cs="Times New Roman"/>
          <w:b/>
          <w:sz w:val="36"/>
          <w:szCs w:val="36"/>
        </w:rPr>
      </w:pPr>
    </w:p>
    <w:tbl>
      <w:tblPr>
        <w:tblStyle w:val="5"/>
        <w:tblW w:w="10188" w:type="dxa"/>
        <w:tblInd w:w="0" w:type="dxa"/>
        <w:tblLayout w:type="fixed"/>
        <w:tblCellMar>
          <w:top w:w="0" w:type="dxa"/>
          <w:left w:w="108" w:type="dxa"/>
          <w:bottom w:w="0" w:type="dxa"/>
          <w:right w:w="108" w:type="dxa"/>
        </w:tblCellMar>
      </w:tblPr>
      <w:tblGrid>
        <w:gridCol w:w="647"/>
        <w:gridCol w:w="1310"/>
        <w:gridCol w:w="2040"/>
        <w:gridCol w:w="4805"/>
        <w:gridCol w:w="1386"/>
      </w:tblGrid>
      <w:tr>
        <w:tblPrEx>
          <w:tblLayout w:type="fixed"/>
          <w:tblCellMar>
            <w:top w:w="0" w:type="dxa"/>
            <w:left w:w="108" w:type="dxa"/>
            <w:bottom w:w="0" w:type="dxa"/>
            <w:right w:w="108" w:type="dxa"/>
          </w:tblCellMar>
        </w:tblPrEx>
        <w:trPr>
          <w:trHeight w:val="300" w:hRule="atLeast"/>
        </w:trPr>
        <w:tc>
          <w:tcPr>
            <w:tcW w:w="647"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rPr>
            </w:pPr>
            <w:r>
              <w:rPr>
                <w:rFonts w:ascii="Calibri" w:hAnsi="Calibri" w:eastAsia="Times New Roman" w:cs="Calibri"/>
                <w:b/>
                <w:bCs/>
                <w:color w:val="000000"/>
              </w:rPr>
              <w:t xml:space="preserve">No </w:t>
            </w:r>
          </w:p>
        </w:tc>
        <w:tc>
          <w:tcPr>
            <w:tcW w:w="1310"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rPr>
            </w:pPr>
            <w:r>
              <w:rPr>
                <w:rFonts w:ascii="Calibri" w:hAnsi="Calibri" w:eastAsia="Times New Roman" w:cs="Calibri"/>
                <w:b/>
                <w:bCs/>
                <w:color w:val="000000"/>
              </w:rPr>
              <w:t>Code</w:t>
            </w:r>
          </w:p>
        </w:tc>
        <w:tc>
          <w:tcPr>
            <w:tcW w:w="2040"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rPr>
            </w:pPr>
            <w:r>
              <w:rPr>
                <w:rFonts w:ascii="Calibri" w:hAnsi="Calibri" w:eastAsia="Times New Roman" w:cs="Calibri"/>
                <w:b/>
                <w:bCs/>
                <w:color w:val="000000"/>
              </w:rPr>
              <w:t>Authors</w:t>
            </w:r>
          </w:p>
        </w:tc>
        <w:tc>
          <w:tcPr>
            <w:tcW w:w="4805"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rPr>
            </w:pPr>
            <w:r>
              <w:rPr>
                <w:rFonts w:ascii="Calibri" w:hAnsi="Calibri" w:eastAsia="Times New Roman" w:cs="Calibri"/>
                <w:b/>
                <w:bCs/>
                <w:color w:val="000000"/>
              </w:rPr>
              <w:t>Titles</w:t>
            </w:r>
          </w:p>
        </w:tc>
        <w:tc>
          <w:tcPr>
            <w:tcW w:w="138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rPr>
            </w:pPr>
            <w:r>
              <w:rPr>
                <w:rFonts w:ascii="Calibri" w:hAnsi="Calibri" w:eastAsia="Times New Roman" w:cs="Calibri"/>
                <w:b/>
                <w:bCs/>
                <w:color w:val="000000"/>
              </w:rPr>
              <w:t xml:space="preserve">Time </w:t>
            </w:r>
          </w:p>
        </w:tc>
      </w:tr>
      <w:tr>
        <w:tblPrEx>
          <w:tblLayout w:type="fixed"/>
          <w:tblCellMar>
            <w:top w:w="0" w:type="dxa"/>
            <w:left w:w="108" w:type="dxa"/>
            <w:bottom w:w="0" w:type="dxa"/>
            <w:right w:w="108" w:type="dxa"/>
          </w:tblCellMar>
        </w:tblPrEx>
        <w:trPr>
          <w:trHeight w:val="375" w:hRule="atLeast"/>
        </w:trPr>
        <w:tc>
          <w:tcPr>
            <w:tcW w:w="10188" w:type="dxa"/>
            <w:gridSpan w:val="5"/>
            <w:tcBorders>
              <w:top w:val="single" w:color="auto" w:sz="4" w:space="0"/>
              <w:left w:val="single" w:color="auto" w:sz="4" w:space="0"/>
              <w:bottom w:val="single" w:color="auto" w:sz="4" w:space="0"/>
              <w:right w:val="single" w:color="000000" w:sz="4" w:space="0"/>
            </w:tcBorders>
            <w:shd w:val="clear" w:color="000000" w:fill="DA9694"/>
            <w:noWrap/>
            <w:vAlign w:val="bottom"/>
          </w:tcPr>
          <w:p>
            <w:pPr>
              <w:spacing w:after="0" w:line="240" w:lineRule="auto"/>
              <w:jc w:val="center"/>
              <w:rPr>
                <w:rFonts w:ascii="Calibri" w:hAnsi="Calibri" w:eastAsia="Times New Roman" w:cs="Calibri"/>
                <w:b/>
                <w:bCs/>
                <w:color w:val="000000"/>
                <w:sz w:val="28"/>
                <w:szCs w:val="28"/>
              </w:rPr>
            </w:pPr>
            <w:r>
              <w:rPr>
                <w:rFonts w:ascii="Calibri" w:hAnsi="Calibri" w:eastAsia="Times New Roman" w:cs="Calibri"/>
                <w:b/>
                <w:bCs/>
                <w:color w:val="000000"/>
                <w:sz w:val="28"/>
                <w:szCs w:val="28"/>
              </w:rPr>
              <w:t>Day 1, Tuesday, 30 July 2019</w:t>
            </w:r>
          </w:p>
        </w:tc>
      </w:tr>
      <w:tr>
        <w:tblPrEx>
          <w:tblLayout w:type="fixed"/>
          <w:tblCellMar>
            <w:top w:w="0" w:type="dxa"/>
            <w:left w:w="108" w:type="dxa"/>
            <w:bottom w:w="0" w:type="dxa"/>
            <w:right w:w="108" w:type="dxa"/>
          </w:tblCellMar>
        </w:tblPrEx>
        <w:trPr>
          <w:trHeight w:val="30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w:t>
            </w:r>
          </w:p>
        </w:tc>
        <w:tc>
          <w:tcPr>
            <w:tcW w:w="1310"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 </w:t>
            </w:r>
          </w:p>
        </w:tc>
        <w:tc>
          <w:tcPr>
            <w:tcW w:w="2040"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Paper UiTM 1</w:t>
            </w:r>
          </w:p>
        </w:tc>
        <w:tc>
          <w:tcPr>
            <w:tcW w:w="4805"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 </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10.45 - 11.00</w:t>
            </w:r>
          </w:p>
        </w:tc>
      </w:tr>
      <w:tr>
        <w:tblPrEx>
          <w:tblLayout w:type="fixed"/>
          <w:tblCellMar>
            <w:top w:w="0" w:type="dxa"/>
            <w:left w:w="108" w:type="dxa"/>
            <w:bottom w:w="0" w:type="dxa"/>
            <w:right w:w="108" w:type="dxa"/>
          </w:tblCellMar>
        </w:tblPrEx>
        <w:trPr>
          <w:trHeight w:val="30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2</w:t>
            </w:r>
          </w:p>
        </w:tc>
        <w:tc>
          <w:tcPr>
            <w:tcW w:w="1310" w:type="dxa"/>
            <w:tcBorders>
              <w:top w:val="nil"/>
              <w:left w:val="nil"/>
              <w:bottom w:val="single" w:color="auto" w:sz="4" w:space="0"/>
              <w:right w:val="single" w:color="auto" w:sz="4" w:space="0"/>
            </w:tcBorders>
            <w:shd w:val="clear" w:color="auto" w:fill="auto"/>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 </w:t>
            </w:r>
          </w:p>
        </w:tc>
        <w:tc>
          <w:tcPr>
            <w:tcW w:w="2040" w:type="dxa"/>
            <w:tcBorders>
              <w:top w:val="nil"/>
              <w:left w:val="nil"/>
              <w:bottom w:val="single" w:color="auto" w:sz="4" w:space="0"/>
              <w:right w:val="single" w:color="auto" w:sz="4" w:space="0"/>
            </w:tcBorders>
            <w:shd w:val="clear" w:color="auto" w:fill="auto"/>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Paper UiTM 2</w:t>
            </w:r>
          </w:p>
        </w:tc>
        <w:tc>
          <w:tcPr>
            <w:tcW w:w="4805" w:type="dxa"/>
            <w:tcBorders>
              <w:top w:val="nil"/>
              <w:left w:val="nil"/>
              <w:bottom w:val="single" w:color="auto" w:sz="4" w:space="0"/>
              <w:right w:val="single" w:color="auto" w:sz="4" w:space="0"/>
            </w:tcBorders>
            <w:shd w:val="clear" w:color="auto" w:fill="auto"/>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 </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11.00 - 11.15</w:t>
            </w:r>
          </w:p>
        </w:tc>
      </w:tr>
      <w:tr>
        <w:tblPrEx>
          <w:tblLayout w:type="fixed"/>
          <w:tblCellMar>
            <w:top w:w="0" w:type="dxa"/>
            <w:left w:w="108" w:type="dxa"/>
            <w:bottom w:w="0" w:type="dxa"/>
            <w:right w:w="108" w:type="dxa"/>
          </w:tblCellMar>
        </w:tblPrEx>
        <w:trPr>
          <w:trHeight w:val="30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3</w:t>
            </w:r>
          </w:p>
        </w:tc>
        <w:tc>
          <w:tcPr>
            <w:tcW w:w="1310" w:type="dxa"/>
            <w:tcBorders>
              <w:top w:val="nil"/>
              <w:left w:val="nil"/>
              <w:bottom w:val="single" w:color="auto" w:sz="4" w:space="0"/>
              <w:right w:val="single" w:color="auto" w:sz="4" w:space="0"/>
            </w:tcBorders>
            <w:shd w:val="clear" w:color="auto" w:fill="auto"/>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 </w:t>
            </w:r>
          </w:p>
        </w:tc>
        <w:tc>
          <w:tcPr>
            <w:tcW w:w="2040" w:type="dxa"/>
            <w:tcBorders>
              <w:top w:val="nil"/>
              <w:left w:val="nil"/>
              <w:bottom w:val="single" w:color="auto" w:sz="4" w:space="0"/>
              <w:right w:val="single" w:color="auto" w:sz="4" w:space="0"/>
            </w:tcBorders>
            <w:shd w:val="clear" w:color="auto" w:fill="auto"/>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Paper UiTM 3</w:t>
            </w:r>
          </w:p>
        </w:tc>
        <w:tc>
          <w:tcPr>
            <w:tcW w:w="4805" w:type="dxa"/>
            <w:tcBorders>
              <w:top w:val="nil"/>
              <w:left w:val="nil"/>
              <w:bottom w:val="single" w:color="auto" w:sz="4" w:space="0"/>
              <w:right w:val="single" w:color="auto" w:sz="4" w:space="0"/>
            </w:tcBorders>
            <w:shd w:val="clear" w:color="auto" w:fill="auto"/>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 </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11.15 - 11.30</w:t>
            </w:r>
          </w:p>
        </w:tc>
      </w:tr>
      <w:tr>
        <w:tblPrEx>
          <w:tblLayout w:type="fixed"/>
          <w:tblCellMar>
            <w:top w:w="0" w:type="dxa"/>
            <w:left w:w="108" w:type="dxa"/>
            <w:bottom w:w="0" w:type="dxa"/>
            <w:right w:w="108" w:type="dxa"/>
          </w:tblCellMar>
        </w:tblPrEx>
        <w:trPr>
          <w:trHeight w:val="45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4</w:t>
            </w:r>
          </w:p>
        </w:tc>
        <w:tc>
          <w:tcPr>
            <w:tcW w:w="131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ABS-7</w:t>
            </w:r>
          </w:p>
        </w:tc>
        <w:tc>
          <w:tcPr>
            <w:tcW w:w="204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Andi Sri Wahyuni (a*); Anis Chariri (b)</w:t>
            </w:r>
          </w:p>
        </w:tc>
        <w:tc>
          <w:tcPr>
            <w:tcW w:w="4805"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Building Critical Awareness of Accounting Students: A Transformative Learning Process</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11.30 - 11.45</w:t>
            </w:r>
          </w:p>
        </w:tc>
      </w:tr>
      <w:tr>
        <w:tblPrEx>
          <w:tblLayout w:type="fixed"/>
          <w:tblCellMar>
            <w:top w:w="0" w:type="dxa"/>
            <w:left w:w="108" w:type="dxa"/>
            <w:bottom w:w="0" w:type="dxa"/>
            <w:right w:w="108" w:type="dxa"/>
          </w:tblCellMar>
        </w:tblPrEx>
        <w:trPr>
          <w:trHeight w:val="675"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5</w:t>
            </w:r>
          </w:p>
        </w:tc>
        <w:tc>
          <w:tcPr>
            <w:tcW w:w="131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ABS-25</w:t>
            </w:r>
          </w:p>
        </w:tc>
        <w:tc>
          <w:tcPr>
            <w:tcW w:w="204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Dr. Heru Sriyono, M.M., M.Pd. (a*), Lucky Nindi R. Marfui, M.Pd. (b)</w:t>
            </w:r>
          </w:p>
        </w:tc>
        <w:tc>
          <w:tcPr>
            <w:tcW w:w="4805"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Does Learning Motivation Affect Students Economic Learning Achievements? The Identifying Internal Factor of Economic Students</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11.45 - 12.00</w:t>
            </w:r>
          </w:p>
        </w:tc>
      </w:tr>
      <w:tr>
        <w:tblPrEx>
          <w:tblLayout w:type="fixed"/>
          <w:tblCellMar>
            <w:top w:w="0" w:type="dxa"/>
            <w:left w:w="108" w:type="dxa"/>
            <w:bottom w:w="0" w:type="dxa"/>
            <w:right w:w="108" w:type="dxa"/>
          </w:tblCellMar>
        </w:tblPrEx>
        <w:trPr>
          <w:trHeight w:val="675"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6</w:t>
            </w:r>
          </w:p>
        </w:tc>
        <w:tc>
          <w:tcPr>
            <w:tcW w:w="131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ABS-206</w:t>
            </w:r>
          </w:p>
        </w:tc>
        <w:tc>
          <w:tcPr>
            <w:tcW w:w="204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Dian Rachmawati, Sri Handayani, Lisa Rokhmani</w:t>
            </w:r>
          </w:p>
        </w:tc>
        <w:tc>
          <w:tcPr>
            <w:tcW w:w="4805"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COMPETENCE OF ECONOMIC TEACHERS IN THE INDUSTRIAL REVOLUTION ERA 4.0 STATE HIGH SCHOOL IN MALANG CITY, INDONESIA</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13.00 - 13.15</w:t>
            </w:r>
          </w:p>
        </w:tc>
      </w:tr>
      <w:tr>
        <w:tblPrEx>
          <w:tblLayout w:type="fixed"/>
          <w:tblCellMar>
            <w:top w:w="0" w:type="dxa"/>
            <w:left w:w="108" w:type="dxa"/>
            <w:bottom w:w="0" w:type="dxa"/>
            <w:right w:w="108" w:type="dxa"/>
          </w:tblCellMar>
        </w:tblPrEx>
        <w:trPr>
          <w:trHeight w:val="45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7</w:t>
            </w:r>
          </w:p>
        </w:tc>
        <w:tc>
          <w:tcPr>
            <w:tcW w:w="131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ABS-18</w:t>
            </w:r>
          </w:p>
        </w:tc>
        <w:tc>
          <w:tcPr>
            <w:tcW w:w="204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Amirudin Mohd Nor and Shafinar Ismail</w:t>
            </w:r>
          </w:p>
        </w:tc>
        <w:tc>
          <w:tcPr>
            <w:tcW w:w="4805"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PROFIT AND LOSS SHARING (PLS) AND NON-PLS FINANCING IN MALAYSIA: WHICH ONE SHOULD BE THE ONE?</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13.15 - 13.30</w:t>
            </w:r>
          </w:p>
        </w:tc>
      </w:tr>
      <w:tr>
        <w:tblPrEx>
          <w:tblLayout w:type="fixed"/>
          <w:tblCellMar>
            <w:top w:w="0" w:type="dxa"/>
            <w:left w:w="108" w:type="dxa"/>
            <w:bottom w:w="0" w:type="dxa"/>
            <w:right w:w="108" w:type="dxa"/>
          </w:tblCellMar>
        </w:tblPrEx>
        <w:trPr>
          <w:trHeight w:val="675"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8</w:t>
            </w:r>
          </w:p>
        </w:tc>
        <w:tc>
          <w:tcPr>
            <w:tcW w:w="131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ABS-173</w:t>
            </w:r>
          </w:p>
        </w:tc>
        <w:tc>
          <w:tcPr>
            <w:tcW w:w="204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Sri Hermawati(a*), Yusye Milawaty (a*)Missa Lamsani (b)</w:t>
            </w:r>
          </w:p>
        </w:tc>
        <w:tc>
          <w:tcPr>
            <w:tcW w:w="4805"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Destination Branding as an Effort for Promoting Banyumas Tourism</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13.30 - 13.45</w:t>
            </w:r>
          </w:p>
        </w:tc>
      </w:tr>
      <w:tr>
        <w:tblPrEx>
          <w:tblLayout w:type="fixed"/>
          <w:tblCellMar>
            <w:top w:w="0" w:type="dxa"/>
            <w:left w:w="108" w:type="dxa"/>
            <w:bottom w:w="0" w:type="dxa"/>
            <w:right w:w="108" w:type="dxa"/>
          </w:tblCellMar>
        </w:tblPrEx>
        <w:trPr>
          <w:trHeight w:val="1125"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9</w:t>
            </w:r>
          </w:p>
        </w:tc>
        <w:tc>
          <w:tcPr>
            <w:tcW w:w="131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ABS-71</w:t>
            </w:r>
          </w:p>
        </w:tc>
        <w:tc>
          <w:tcPr>
            <w:tcW w:w="204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Sheila Febriani Putri (a*), Dhika Maha Putri (b), Fitri Purnamasari (c), Miranti Puspaningtyas (d), Dwi Narullia (e)</w:t>
            </w:r>
          </w:p>
        </w:tc>
        <w:tc>
          <w:tcPr>
            <w:tcW w:w="4805"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Composing Professional Human Resource: The Necessity of Excellent Internship Mentoring System</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13.45 - 14.00</w:t>
            </w:r>
          </w:p>
        </w:tc>
      </w:tr>
      <w:tr>
        <w:tblPrEx>
          <w:tblLayout w:type="fixed"/>
          <w:tblCellMar>
            <w:top w:w="0" w:type="dxa"/>
            <w:left w:w="108" w:type="dxa"/>
            <w:bottom w:w="0" w:type="dxa"/>
            <w:right w:w="108" w:type="dxa"/>
          </w:tblCellMar>
        </w:tblPrEx>
        <w:trPr>
          <w:trHeight w:val="1125"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10</w:t>
            </w:r>
          </w:p>
        </w:tc>
        <w:tc>
          <w:tcPr>
            <w:tcW w:w="131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ABS-75</w:t>
            </w:r>
          </w:p>
        </w:tc>
        <w:tc>
          <w:tcPr>
            <w:tcW w:w="204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Adriana Shamsudin(1*), Nurfarahah Mohd Pauzi, Mohd Syazwan Karim, Nurfarahin Roslan, Khairiah Ahmad</w:t>
            </w:r>
          </w:p>
        </w:tc>
        <w:tc>
          <w:tcPr>
            <w:tcW w:w="4805"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UTILISING SATA IN MEASURING STUDENTS’ UNDERSTANDING OF FINANCIAL STATEMENTS: A SURVEY AMONG NON ACCOUNTING STUDENTS</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14.00 - 14.15</w:t>
            </w:r>
          </w:p>
        </w:tc>
      </w:tr>
      <w:tr>
        <w:tblPrEx>
          <w:tblLayout w:type="fixed"/>
          <w:tblCellMar>
            <w:top w:w="0" w:type="dxa"/>
            <w:left w:w="108" w:type="dxa"/>
            <w:bottom w:w="0" w:type="dxa"/>
            <w:right w:w="108" w:type="dxa"/>
          </w:tblCellMar>
        </w:tblPrEx>
        <w:trPr>
          <w:trHeight w:val="45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11</w:t>
            </w:r>
          </w:p>
        </w:tc>
        <w:tc>
          <w:tcPr>
            <w:tcW w:w="131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ABS-101</w:t>
            </w:r>
          </w:p>
        </w:tc>
        <w:tc>
          <w:tcPr>
            <w:tcW w:w="204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Wahjoedi</w:t>
            </w:r>
          </w:p>
        </w:tc>
        <w:tc>
          <w:tcPr>
            <w:tcW w:w="4805"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Sustainable Economic Education, Equipping Young Generation with Economic Environmental Perspectives</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14.15 - 14.30</w:t>
            </w:r>
          </w:p>
        </w:tc>
      </w:tr>
      <w:tr>
        <w:tblPrEx>
          <w:tblLayout w:type="fixed"/>
          <w:tblCellMar>
            <w:top w:w="0" w:type="dxa"/>
            <w:left w:w="108" w:type="dxa"/>
            <w:bottom w:w="0" w:type="dxa"/>
            <w:right w:w="108" w:type="dxa"/>
          </w:tblCellMar>
        </w:tblPrEx>
        <w:trPr>
          <w:trHeight w:val="45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12</w:t>
            </w:r>
          </w:p>
        </w:tc>
        <w:tc>
          <w:tcPr>
            <w:tcW w:w="131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ABS-128</w:t>
            </w:r>
          </w:p>
        </w:tc>
        <w:tc>
          <w:tcPr>
            <w:tcW w:w="204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Indra Febrianto, Roufah Inayati</w:t>
            </w:r>
          </w:p>
        </w:tc>
        <w:tc>
          <w:tcPr>
            <w:tcW w:w="4805"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Will The Future Economic Teacher be Prepared to be Up Against Industrial Revolution 4.0?</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14.30 - 14.45</w:t>
            </w:r>
          </w:p>
        </w:tc>
      </w:tr>
      <w:tr>
        <w:tblPrEx>
          <w:tblLayout w:type="fixed"/>
          <w:tblCellMar>
            <w:top w:w="0" w:type="dxa"/>
            <w:left w:w="108" w:type="dxa"/>
            <w:bottom w:w="0" w:type="dxa"/>
            <w:right w:w="108" w:type="dxa"/>
          </w:tblCellMar>
        </w:tblPrEx>
        <w:trPr>
          <w:trHeight w:val="90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13</w:t>
            </w:r>
          </w:p>
        </w:tc>
        <w:tc>
          <w:tcPr>
            <w:tcW w:w="131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ABS-38</w:t>
            </w:r>
          </w:p>
        </w:tc>
        <w:tc>
          <w:tcPr>
            <w:tcW w:w="204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Endah Nurhawaeny Kardiyati (ab*), Mahendra Wijaya (b), Suwarto (b), Supriyadi (b)</w:t>
            </w:r>
          </w:p>
        </w:tc>
        <w:tc>
          <w:tcPr>
            <w:tcW w:w="4805"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Analysis of Social Mapping to Arrange the Corporate Social Responsibility Program of PT. Indocement Tunggal Prakarsa Tbk (Case Study of Ciwaringin Village)</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14.45 - 15.00</w:t>
            </w:r>
          </w:p>
        </w:tc>
      </w:tr>
      <w:tr>
        <w:tblPrEx>
          <w:tblLayout w:type="fixed"/>
          <w:tblCellMar>
            <w:top w:w="0" w:type="dxa"/>
            <w:left w:w="108" w:type="dxa"/>
            <w:bottom w:w="0" w:type="dxa"/>
            <w:right w:w="108" w:type="dxa"/>
          </w:tblCellMar>
        </w:tblPrEx>
        <w:trPr>
          <w:trHeight w:val="45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14</w:t>
            </w:r>
          </w:p>
        </w:tc>
        <w:tc>
          <w:tcPr>
            <w:tcW w:w="131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ABS-147</w:t>
            </w:r>
          </w:p>
        </w:tc>
        <w:tc>
          <w:tcPr>
            <w:tcW w:w="204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Rima Raidah Rachmah, Lidia Mayangsari</w:t>
            </w:r>
          </w:p>
        </w:tc>
        <w:tc>
          <w:tcPr>
            <w:tcW w:w="4805"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Online Engagement Factors on Instagram Local Fashion Brand Accounts</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15.00 - 15.15</w:t>
            </w:r>
          </w:p>
        </w:tc>
      </w:tr>
      <w:tr>
        <w:tblPrEx>
          <w:tblLayout w:type="fixed"/>
          <w:tblCellMar>
            <w:top w:w="0" w:type="dxa"/>
            <w:left w:w="108" w:type="dxa"/>
            <w:bottom w:w="0" w:type="dxa"/>
            <w:right w:w="108" w:type="dxa"/>
          </w:tblCellMar>
        </w:tblPrEx>
        <w:trPr>
          <w:trHeight w:val="675"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15</w:t>
            </w:r>
          </w:p>
        </w:tc>
        <w:tc>
          <w:tcPr>
            <w:tcW w:w="131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ABS-153</w:t>
            </w:r>
          </w:p>
        </w:tc>
        <w:tc>
          <w:tcPr>
            <w:tcW w:w="204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RIZZA MEGASARI, RIZKY DWI PUTRI, DIAN RACHMAWATI</w:t>
            </w:r>
          </w:p>
        </w:tc>
        <w:tc>
          <w:tcPr>
            <w:tcW w:w="4805"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IMPROVEMENT OF SUBJECTS UNDERSTANDING DEVELOPMENT OF TEACHING MATERIALS THROUGH PROJECT BASED LEARNING</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15.15 - 15.30</w:t>
            </w:r>
          </w:p>
        </w:tc>
      </w:tr>
      <w:tr>
        <w:tblPrEx>
          <w:tblLayout w:type="fixed"/>
          <w:tblCellMar>
            <w:top w:w="0" w:type="dxa"/>
            <w:left w:w="108" w:type="dxa"/>
            <w:bottom w:w="0" w:type="dxa"/>
            <w:right w:w="108" w:type="dxa"/>
          </w:tblCellMar>
        </w:tblPrEx>
        <w:trPr>
          <w:trHeight w:val="675"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16</w:t>
            </w:r>
          </w:p>
        </w:tc>
        <w:tc>
          <w:tcPr>
            <w:tcW w:w="131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ABS-196</w:t>
            </w:r>
          </w:p>
        </w:tc>
        <w:tc>
          <w:tcPr>
            <w:tcW w:w="204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Sitauli Dewikristi Siallagan(a) &amp; Ruslan Prijadi(a)</w:t>
            </w:r>
          </w:p>
        </w:tc>
        <w:tc>
          <w:tcPr>
            <w:tcW w:w="4805"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The Impact of Operational and Financial Hedging to Airline Operating Performance</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15.30 - 15.45</w:t>
            </w:r>
          </w:p>
        </w:tc>
      </w:tr>
      <w:tr>
        <w:tblPrEx>
          <w:tblLayout w:type="fixed"/>
          <w:tblCellMar>
            <w:top w:w="0" w:type="dxa"/>
            <w:left w:w="108" w:type="dxa"/>
            <w:bottom w:w="0" w:type="dxa"/>
            <w:right w:w="108" w:type="dxa"/>
          </w:tblCellMar>
        </w:tblPrEx>
        <w:trPr>
          <w:trHeight w:val="45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17</w:t>
            </w:r>
          </w:p>
        </w:tc>
        <w:tc>
          <w:tcPr>
            <w:tcW w:w="131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ABS-140</w:t>
            </w:r>
          </w:p>
        </w:tc>
        <w:tc>
          <w:tcPr>
            <w:tcW w:w="204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Arum Maharani Feminingtyas</w:t>
            </w:r>
          </w:p>
        </w:tc>
        <w:tc>
          <w:tcPr>
            <w:tcW w:w="4805"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The Influence of Cause Related Marketing Towards Purchase Intention of Local Fashion Brands Indonesia</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15.45 - 16.00</w:t>
            </w:r>
          </w:p>
        </w:tc>
      </w:tr>
      <w:tr>
        <w:tblPrEx>
          <w:tblLayout w:type="fixed"/>
          <w:tblCellMar>
            <w:top w:w="0" w:type="dxa"/>
            <w:left w:w="108" w:type="dxa"/>
            <w:bottom w:w="0" w:type="dxa"/>
            <w:right w:w="108" w:type="dxa"/>
          </w:tblCellMar>
        </w:tblPrEx>
        <w:trPr>
          <w:trHeight w:val="45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18</w:t>
            </w:r>
          </w:p>
        </w:tc>
        <w:tc>
          <w:tcPr>
            <w:tcW w:w="131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ABS-184</w:t>
            </w:r>
          </w:p>
        </w:tc>
        <w:tc>
          <w:tcPr>
            <w:tcW w:w="204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Raniyah, Dony Abdul Chalid</w:t>
            </w:r>
          </w:p>
        </w:tc>
        <w:tc>
          <w:tcPr>
            <w:tcW w:w="4805"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Financial Analysis of Airlines as Air Cargo Terminal Operator: Case Study PT. Garuda Indonesia Tbk</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16.00 - 16.15</w:t>
            </w:r>
          </w:p>
        </w:tc>
      </w:tr>
      <w:tr>
        <w:tblPrEx>
          <w:tblLayout w:type="fixed"/>
          <w:tblCellMar>
            <w:top w:w="0" w:type="dxa"/>
            <w:left w:w="108" w:type="dxa"/>
            <w:bottom w:w="0" w:type="dxa"/>
            <w:right w:w="108" w:type="dxa"/>
          </w:tblCellMar>
        </w:tblPrEx>
        <w:trPr>
          <w:trHeight w:val="45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19</w:t>
            </w:r>
          </w:p>
        </w:tc>
        <w:tc>
          <w:tcPr>
            <w:tcW w:w="131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ABS-185</w:t>
            </w:r>
          </w:p>
        </w:tc>
        <w:tc>
          <w:tcPr>
            <w:tcW w:w="204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Annistya Oedaya, Ayu Aprilianti Lizar</w:t>
            </w:r>
          </w:p>
        </w:tc>
        <w:tc>
          <w:tcPr>
            <w:tcW w:w="4805"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Linking Internal Brand Management on Organizational Citizenship Behavior in Airline Industry</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16.30 - 16.45</w:t>
            </w:r>
          </w:p>
        </w:tc>
      </w:tr>
      <w:tr>
        <w:tblPrEx>
          <w:tblLayout w:type="fixed"/>
          <w:tblCellMar>
            <w:top w:w="0" w:type="dxa"/>
            <w:left w:w="108" w:type="dxa"/>
            <w:bottom w:w="0" w:type="dxa"/>
            <w:right w:w="108" w:type="dxa"/>
          </w:tblCellMar>
        </w:tblPrEx>
        <w:trPr>
          <w:trHeight w:val="45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20</w:t>
            </w:r>
          </w:p>
        </w:tc>
        <w:tc>
          <w:tcPr>
            <w:tcW w:w="131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ABS-190</w:t>
            </w:r>
          </w:p>
        </w:tc>
        <w:tc>
          <w:tcPr>
            <w:tcW w:w="204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Ermila Klislinar (a), Anton Wachidin Widjaja (b)</w:t>
            </w:r>
          </w:p>
        </w:tc>
        <w:tc>
          <w:tcPr>
            <w:tcW w:w="4805"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Analysis of willingness to pay for ancillary revenue of full service airline (The Case of Garuda Indonesia)</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16.45 - 17.00</w:t>
            </w:r>
          </w:p>
        </w:tc>
      </w:tr>
      <w:tr>
        <w:tblPrEx>
          <w:tblLayout w:type="fixed"/>
          <w:tblCellMar>
            <w:top w:w="0" w:type="dxa"/>
            <w:left w:w="108" w:type="dxa"/>
            <w:bottom w:w="0" w:type="dxa"/>
            <w:right w:w="108" w:type="dxa"/>
          </w:tblCellMar>
        </w:tblPrEx>
        <w:trPr>
          <w:trHeight w:val="675"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21</w:t>
            </w:r>
          </w:p>
        </w:tc>
        <w:tc>
          <w:tcPr>
            <w:tcW w:w="131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ABS-191</w:t>
            </w:r>
          </w:p>
        </w:tc>
        <w:tc>
          <w:tcPr>
            <w:tcW w:w="204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Desti Ranihusna1*, Nury Ariani Wulansari 2, Dikha Karuma Asiari3</w:t>
            </w:r>
          </w:p>
        </w:tc>
        <w:tc>
          <w:tcPr>
            <w:tcW w:w="4805"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Role Conflict Relationships That Can Increase The Satisfaction of Hospital Nurses</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17.00 - 17.15</w:t>
            </w:r>
          </w:p>
        </w:tc>
      </w:tr>
      <w:tr>
        <w:tblPrEx>
          <w:tblLayout w:type="fixed"/>
          <w:tblCellMar>
            <w:top w:w="0" w:type="dxa"/>
            <w:left w:w="108" w:type="dxa"/>
            <w:bottom w:w="0" w:type="dxa"/>
            <w:right w:w="108" w:type="dxa"/>
          </w:tblCellMar>
        </w:tblPrEx>
        <w:trPr>
          <w:trHeight w:val="675"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22</w:t>
            </w:r>
          </w:p>
        </w:tc>
        <w:tc>
          <w:tcPr>
            <w:tcW w:w="131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ABS-192</w:t>
            </w:r>
          </w:p>
        </w:tc>
        <w:tc>
          <w:tcPr>
            <w:tcW w:w="204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Dini Ika Septiani (a*) , Rendra Chaerudin (b)</w:t>
            </w:r>
          </w:p>
        </w:tc>
        <w:tc>
          <w:tcPr>
            <w:tcW w:w="4805"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The Effect of Customers Price Perception, Perceived Quality and Brand Image Toward Customer Purchasing Intention in Shoe Industry</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17.15 - 17.30</w:t>
            </w:r>
          </w:p>
        </w:tc>
      </w:tr>
      <w:tr>
        <w:tblPrEx>
          <w:tblLayout w:type="fixed"/>
          <w:tblCellMar>
            <w:top w:w="0" w:type="dxa"/>
            <w:left w:w="108" w:type="dxa"/>
            <w:bottom w:w="0" w:type="dxa"/>
            <w:right w:w="108" w:type="dxa"/>
          </w:tblCellMar>
        </w:tblPrEx>
        <w:trPr>
          <w:trHeight w:val="375" w:hRule="atLeast"/>
        </w:trPr>
        <w:tc>
          <w:tcPr>
            <w:tcW w:w="10188" w:type="dxa"/>
            <w:gridSpan w:val="5"/>
            <w:tcBorders>
              <w:top w:val="single" w:color="auto" w:sz="4" w:space="0"/>
              <w:left w:val="single" w:color="auto" w:sz="4" w:space="0"/>
              <w:bottom w:val="single" w:color="auto" w:sz="4" w:space="0"/>
              <w:right w:val="single" w:color="000000" w:sz="4" w:space="0"/>
            </w:tcBorders>
            <w:shd w:val="clear" w:color="000000" w:fill="DA9694"/>
            <w:noWrap/>
            <w:vAlign w:val="bottom"/>
          </w:tcPr>
          <w:p>
            <w:pPr>
              <w:spacing w:after="0" w:line="240" w:lineRule="auto"/>
              <w:jc w:val="left"/>
              <w:rPr>
                <w:rFonts w:ascii="Calibri" w:hAnsi="Calibri" w:eastAsia="Times New Roman" w:cs="Calibri"/>
                <w:b/>
                <w:bCs/>
                <w:color w:val="000000"/>
                <w:sz w:val="28"/>
                <w:szCs w:val="28"/>
              </w:rPr>
            </w:pPr>
            <w:r>
              <w:rPr>
                <w:rFonts w:ascii="Calibri" w:hAnsi="Calibri" w:eastAsia="Times New Roman" w:cs="Calibri"/>
                <w:b/>
                <w:bCs/>
                <w:color w:val="000000"/>
                <w:sz w:val="28"/>
                <w:szCs w:val="28"/>
              </w:rPr>
              <w:t>Day 2, Wednesday 31 July 2019</w:t>
            </w:r>
          </w:p>
        </w:tc>
      </w:tr>
      <w:tr>
        <w:tblPrEx>
          <w:tblLayout w:type="fixed"/>
          <w:tblCellMar>
            <w:top w:w="0" w:type="dxa"/>
            <w:left w:w="108" w:type="dxa"/>
            <w:bottom w:w="0" w:type="dxa"/>
            <w:right w:w="108" w:type="dxa"/>
          </w:tblCellMar>
        </w:tblPrEx>
        <w:trPr>
          <w:trHeight w:val="45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23</w:t>
            </w:r>
          </w:p>
        </w:tc>
        <w:tc>
          <w:tcPr>
            <w:tcW w:w="131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ABS-197</w:t>
            </w:r>
          </w:p>
        </w:tc>
        <w:tc>
          <w:tcPr>
            <w:tcW w:w="204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Mirwan Surya Perdhana*, Jayhan Syaifullah**</w:t>
            </w:r>
          </w:p>
        </w:tc>
        <w:tc>
          <w:tcPr>
            <w:tcW w:w="4805"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Hurdles and Challenges in Building a Small Business: A Case Study in Culinary Sector</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10.45 - 11.00</w:t>
            </w:r>
          </w:p>
        </w:tc>
      </w:tr>
      <w:tr>
        <w:tblPrEx>
          <w:tblLayout w:type="fixed"/>
          <w:tblCellMar>
            <w:top w:w="0" w:type="dxa"/>
            <w:left w:w="108" w:type="dxa"/>
            <w:bottom w:w="0" w:type="dxa"/>
            <w:right w:w="108" w:type="dxa"/>
          </w:tblCellMar>
        </w:tblPrEx>
        <w:trPr>
          <w:trHeight w:val="675"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24</w:t>
            </w:r>
          </w:p>
        </w:tc>
        <w:tc>
          <w:tcPr>
            <w:tcW w:w="131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ABS-208</w:t>
            </w:r>
          </w:p>
        </w:tc>
        <w:tc>
          <w:tcPr>
            <w:tcW w:w="204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Kardoyo, Lola Kurnia Pitaloka, Bayu Bagas Hapsoro</w:t>
            </w:r>
          </w:p>
        </w:tc>
        <w:tc>
          <w:tcPr>
            <w:tcW w:w="4805"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Universities Academic Service Quality to Student Satisfaction</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11.00 - 11.15</w:t>
            </w:r>
          </w:p>
        </w:tc>
      </w:tr>
      <w:tr>
        <w:tblPrEx>
          <w:tblLayout w:type="fixed"/>
          <w:tblCellMar>
            <w:top w:w="0" w:type="dxa"/>
            <w:left w:w="108" w:type="dxa"/>
            <w:bottom w:w="0" w:type="dxa"/>
            <w:right w:w="108" w:type="dxa"/>
          </w:tblCellMar>
        </w:tblPrEx>
        <w:trPr>
          <w:trHeight w:val="675"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25</w:t>
            </w:r>
          </w:p>
        </w:tc>
        <w:tc>
          <w:tcPr>
            <w:tcW w:w="131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ABS-123</w:t>
            </w:r>
          </w:p>
        </w:tc>
        <w:tc>
          <w:tcPr>
            <w:tcW w:w="204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Amin Pujiati, Shanty Oktavilia*, Nadia Damayanti</w:t>
            </w:r>
          </w:p>
        </w:tc>
        <w:tc>
          <w:tcPr>
            <w:tcW w:w="4805"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Environmental Quality and Regional Autonomy in Indonesia</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11.15 - 11.30</w:t>
            </w:r>
          </w:p>
        </w:tc>
      </w:tr>
      <w:tr>
        <w:tblPrEx>
          <w:tblLayout w:type="fixed"/>
          <w:tblCellMar>
            <w:top w:w="0" w:type="dxa"/>
            <w:left w:w="108" w:type="dxa"/>
            <w:bottom w:w="0" w:type="dxa"/>
            <w:right w:w="108" w:type="dxa"/>
          </w:tblCellMar>
        </w:tblPrEx>
        <w:trPr>
          <w:trHeight w:val="1125"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26</w:t>
            </w:r>
          </w:p>
        </w:tc>
        <w:tc>
          <w:tcPr>
            <w:tcW w:w="131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ABS-73</w:t>
            </w:r>
          </w:p>
        </w:tc>
        <w:tc>
          <w:tcPr>
            <w:tcW w:w="204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Fentya Dyah Rahmawati, Tusyanah Tusyanah, Lita Citra Dewi, Fransisca Rachmawati Indira</w:t>
            </w:r>
          </w:p>
        </w:tc>
        <w:tc>
          <w:tcPr>
            <w:tcW w:w="4805"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UNNES Goes Conservation: Among Students’ Knowledge, Perception and Attitude on Environmental Conservation</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11.30 - 11.45</w:t>
            </w:r>
          </w:p>
        </w:tc>
      </w:tr>
      <w:tr>
        <w:tblPrEx>
          <w:tblLayout w:type="fixed"/>
          <w:tblCellMar>
            <w:top w:w="0" w:type="dxa"/>
            <w:left w:w="108" w:type="dxa"/>
            <w:bottom w:w="0" w:type="dxa"/>
            <w:right w:w="108" w:type="dxa"/>
          </w:tblCellMar>
        </w:tblPrEx>
        <w:trPr>
          <w:trHeight w:val="1125"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27</w:t>
            </w:r>
          </w:p>
        </w:tc>
        <w:tc>
          <w:tcPr>
            <w:tcW w:w="131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ABS-204</w:t>
            </w:r>
          </w:p>
        </w:tc>
        <w:tc>
          <w:tcPr>
            <w:tcW w:w="204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Feni Maria Sofa, Nanik Suryani</w:t>
            </w:r>
          </w:p>
        </w:tc>
        <w:tc>
          <w:tcPr>
            <w:tcW w:w="4805"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The Influence of Industrial Work Practice (Internship), Corporate World Information, and Motivation of Entering Corporate World towards Working Readiness of Students at Class XII Office Administration Department in SMK Negeri 2 Temanggung 2018/2019</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11.45 - 12.00</w:t>
            </w:r>
          </w:p>
        </w:tc>
      </w:tr>
      <w:tr>
        <w:tblPrEx>
          <w:tblLayout w:type="fixed"/>
          <w:tblCellMar>
            <w:top w:w="0" w:type="dxa"/>
            <w:left w:w="108" w:type="dxa"/>
            <w:bottom w:w="0" w:type="dxa"/>
            <w:right w:w="108" w:type="dxa"/>
          </w:tblCellMar>
        </w:tblPrEx>
        <w:trPr>
          <w:trHeight w:val="45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28</w:t>
            </w:r>
          </w:p>
        </w:tc>
        <w:tc>
          <w:tcPr>
            <w:tcW w:w="131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ABS-107</w:t>
            </w:r>
          </w:p>
        </w:tc>
        <w:tc>
          <w:tcPr>
            <w:tcW w:w="204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Ramllah, Ahmad Nurkhin</w:t>
            </w:r>
          </w:p>
        </w:tc>
        <w:tc>
          <w:tcPr>
            <w:tcW w:w="4805"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Analysis of the Acceptance and Use of E learning Using the Unified Theory of Acceptance and Use of Technology (UTAUT)</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13.00 - 13.15</w:t>
            </w:r>
          </w:p>
        </w:tc>
      </w:tr>
      <w:tr>
        <w:tblPrEx>
          <w:tblLayout w:type="fixed"/>
          <w:tblCellMar>
            <w:top w:w="0" w:type="dxa"/>
            <w:left w:w="108" w:type="dxa"/>
            <w:bottom w:w="0" w:type="dxa"/>
            <w:right w:w="108" w:type="dxa"/>
          </w:tblCellMar>
        </w:tblPrEx>
        <w:trPr>
          <w:trHeight w:val="45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29</w:t>
            </w:r>
          </w:p>
        </w:tc>
        <w:tc>
          <w:tcPr>
            <w:tcW w:w="131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ABS-193</w:t>
            </w:r>
          </w:p>
        </w:tc>
        <w:tc>
          <w:tcPr>
            <w:tcW w:w="204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Badingatus Solikhah, Subowo</w:t>
            </w:r>
          </w:p>
        </w:tc>
        <w:tc>
          <w:tcPr>
            <w:tcW w:w="4805"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Are the Financial Performance and Media Coverage Associated with the Quality of Environmental Disclosures?</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13.15 - 13.30</w:t>
            </w:r>
          </w:p>
        </w:tc>
      </w:tr>
      <w:tr>
        <w:tblPrEx>
          <w:tblLayout w:type="fixed"/>
          <w:tblCellMar>
            <w:top w:w="0" w:type="dxa"/>
            <w:left w:w="108" w:type="dxa"/>
            <w:bottom w:w="0" w:type="dxa"/>
            <w:right w:w="108" w:type="dxa"/>
          </w:tblCellMar>
        </w:tblPrEx>
        <w:trPr>
          <w:trHeight w:val="45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30</w:t>
            </w:r>
          </w:p>
        </w:tc>
        <w:tc>
          <w:tcPr>
            <w:tcW w:w="131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ABS-212</w:t>
            </w:r>
          </w:p>
        </w:tc>
        <w:tc>
          <w:tcPr>
            <w:tcW w:w="204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Widianto, Lola Kurnia Pitaloka</w:t>
            </w:r>
          </w:p>
        </w:tc>
        <w:tc>
          <w:tcPr>
            <w:tcW w:w="4805"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Potency of Food Cluster to Improve the Quality of Creative Industries</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13.30 - 13.45</w:t>
            </w:r>
          </w:p>
        </w:tc>
      </w:tr>
      <w:tr>
        <w:tblPrEx>
          <w:tblLayout w:type="fixed"/>
          <w:tblCellMar>
            <w:top w:w="0" w:type="dxa"/>
            <w:left w:w="108" w:type="dxa"/>
            <w:bottom w:w="0" w:type="dxa"/>
            <w:right w:w="108" w:type="dxa"/>
          </w:tblCellMar>
        </w:tblPrEx>
        <w:trPr>
          <w:trHeight w:val="675"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31</w:t>
            </w:r>
          </w:p>
        </w:tc>
        <w:tc>
          <w:tcPr>
            <w:tcW w:w="131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ABS-179</w:t>
            </w:r>
          </w:p>
        </w:tc>
        <w:tc>
          <w:tcPr>
            <w:tcW w:w="204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S. Martono, Vini Wiratno Putri, Nury Ariani Wulansari, Moh. Khoiruddin</w:t>
            </w:r>
          </w:p>
        </w:tc>
        <w:tc>
          <w:tcPr>
            <w:tcW w:w="4805"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ORGANIZATIONAL EFFECTIVENESS MEASUREMENT WITH BEHAVIORAL STUDY APPROACH</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13.45 - 14.00</w:t>
            </w:r>
          </w:p>
        </w:tc>
      </w:tr>
      <w:tr>
        <w:tblPrEx>
          <w:tblLayout w:type="fixed"/>
          <w:tblCellMar>
            <w:top w:w="0" w:type="dxa"/>
            <w:left w:w="108" w:type="dxa"/>
            <w:bottom w:w="0" w:type="dxa"/>
            <w:right w:w="108" w:type="dxa"/>
          </w:tblCellMar>
        </w:tblPrEx>
        <w:trPr>
          <w:trHeight w:val="675"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32</w:t>
            </w:r>
          </w:p>
        </w:tc>
        <w:tc>
          <w:tcPr>
            <w:tcW w:w="131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ABS-87</w:t>
            </w:r>
          </w:p>
        </w:tc>
        <w:tc>
          <w:tcPr>
            <w:tcW w:w="204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Ashomatul Fadlilah, Muhammad Khafid, Tusyanah Tusyanah</w:t>
            </w:r>
          </w:p>
        </w:tc>
        <w:tc>
          <w:tcPr>
            <w:tcW w:w="4805"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Analyzing Students Loyalty through Service Quality; Commitment; and Reputation</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14.00 - 14.15</w:t>
            </w:r>
          </w:p>
        </w:tc>
      </w:tr>
      <w:tr>
        <w:tblPrEx>
          <w:tblLayout w:type="fixed"/>
          <w:tblCellMar>
            <w:top w:w="0" w:type="dxa"/>
            <w:left w:w="108" w:type="dxa"/>
            <w:bottom w:w="0" w:type="dxa"/>
            <w:right w:w="108" w:type="dxa"/>
          </w:tblCellMar>
        </w:tblPrEx>
        <w:trPr>
          <w:trHeight w:val="90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33</w:t>
            </w:r>
          </w:p>
        </w:tc>
        <w:tc>
          <w:tcPr>
            <w:tcW w:w="131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ABS-28</w:t>
            </w:r>
          </w:p>
        </w:tc>
        <w:tc>
          <w:tcPr>
            <w:tcW w:w="204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feriady, muhammad; harnanik; santoso, arief</w:t>
            </w:r>
          </w:p>
        </w:tc>
        <w:tc>
          <w:tcPr>
            <w:tcW w:w="4805"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Teacherpreneurship determination toward teacher innovation and competitive advantage in the disruption era (application of Strategic Entrepreneurship theory in educational institutions)</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14.15 - 14.30</w:t>
            </w:r>
          </w:p>
        </w:tc>
      </w:tr>
      <w:tr>
        <w:tblPrEx>
          <w:tblLayout w:type="fixed"/>
          <w:tblCellMar>
            <w:top w:w="0" w:type="dxa"/>
            <w:left w:w="108" w:type="dxa"/>
            <w:bottom w:w="0" w:type="dxa"/>
            <w:right w:w="108" w:type="dxa"/>
          </w:tblCellMar>
        </w:tblPrEx>
        <w:trPr>
          <w:trHeight w:val="90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34</w:t>
            </w:r>
          </w:p>
        </w:tc>
        <w:tc>
          <w:tcPr>
            <w:tcW w:w="131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ABS-36</w:t>
            </w:r>
          </w:p>
        </w:tc>
        <w:tc>
          <w:tcPr>
            <w:tcW w:w="204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Agung Kuswantoro, Riza Rizqiyah, Faidatul Amaliyah, Deviani, dan Devita Damayanti Safitri</w:t>
            </w:r>
          </w:p>
        </w:tc>
        <w:tc>
          <w:tcPr>
            <w:tcW w:w="4805"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CASE STUDY OF USING COMMERCIAL LETTERS IN DISTRICT ERA IN THE HANDAYANI MART SEKARAN</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14.30 - 14.45</w:t>
            </w:r>
          </w:p>
        </w:tc>
      </w:tr>
      <w:tr>
        <w:tblPrEx>
          <w:tblLayout w:type="fixed"/>
          <w:tblCellMar>
            <w:top w:w="0" w:type="dxa"/>
            <w:left w:w="108" w:type="dxa"/>
            <w:bottom w:w="0" w:type="dxa"/>
            <w:right w:w="108" w:type="dxa"/>
          </w:tblCellMar>
        </w:tblPrEx>
        <w:trPr>
          <w:trHeight w:val="90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35</w:t>
            </w:r>
          </w:p>
        </w:tc>
        <w:tc>
          <w:tcPr>
            <w:tcW w:w="131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ABS-91</w:t>
            </w:r>
          </w:p>
        </w:tc>
        <w:tc>
          <w:tcPr>
            <w:tcW w:w="204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Ahmad Nurkhin (a*), Kardoyo (a), Muhsin (a), Hasan Mukhibad (a), Sumiadji (b)</w:t>
            </w:r>
          </w:p>
        </w:tc>
        <w:tc>
          <w:tcPr>
            <w:tcW w:w="4805"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Website and Social Media Usage for Internet Reporting (Case Study at Zakah Managament Organization)</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14.45 - 15.00</w:t>
            </w:r>
          </w:p>
        </w:tc>
      </w:tr>
      <w:tr>
        <w:tblPrEx>
          <w:tblLayout w:type="fixed"/>
          <w:tblCellMar>
            <w:top w:w="0" w:type="dxa"/>
            <w:left w:w="108" w:type="dxa"/>
            <w:bottom w:w="0" w:type="dxa"/>
            <w:right w:w="108" w:type="dxa"/>
          </w:tblCellMar>
        </w:tblPrEx>
        <w:trPr>
          <w:trHeight w:val="90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36</w:t>
            </w:r>
          </w:p>
        </w:tc>
        <w:tc>
          <w:tcPr>
            <w:tcW w:w="131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ABS-134</w:t>
            </w:r>
          </w:p>
        </w:tc>
        <w:tc>
          <w:tcPr>
            <w:tcW w:w="204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Rediana Setiyani, Harnanik, Susmy Lianingsih, Nurdian Susilowati</w:t>
            </w:r>
          </w:p>
        </w:tc>
        <w:tc>
          <w:tcPr>
            <w:tcW w:w="4805"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Use of Blended Learning to Enhance The Student Learning Experience and Engagement in Taxation Course</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15.00 - 15.15</w:t>
            </w:r>
          </w:p>
        </w:tc>
      </w:tr>
      <w:tr>
        <w:tblPrEx>
          <w:tblLayout w:type="fixed"/>
          <w:tblCellMar>
            <w:top w:w="0" w:type="dxa"/>
            <w:left w:w="108" w:type="dxa"/>
            <w:bottom w:w="0" w:type="dxa"/>
            <w:right w:w="108" w:type="dxa"/>
          </w:tblCellMar>
        </w:tblPrEx>
        <w:trPr>
          <w:trHeight w:val="90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37</w:t>
            </w:r>
          </w:p>
        </w:tc>
        <w:tc>
          <w:tcPr>
            <w:tcW w:w="131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ABS-156</w:t>
            </w:r>
          </w:p>
        </w:tc>
        <w:tc>
          <w:tcPr>
            <w:tcW w:w="204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Nina Oktarina, Joko Widodo, Murwatiningsih, Edy Suryanto</w:t>
            </w:r>
          </w:p>
        </w:tc>
        <w:tc>
          <w:tcPr>
            <w:tcW w:w="4805"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How to Improve The Effectiveness of School Archives Management In The Industrial Revolution Era 4.0?</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15.30 - 15.45</w:t>
            </w:r>
          </w:p>
        </w:tc>
      </w:tr>
      <w:tr>
        <w:tblPrEx>
          <w:tblLayout w:type="fixed"/>
          <w:tblCellMar>
            <w:top w:w="0" w:type="dxa"/>
            <w:left w:w="108" w:type="dxa"/>
            <w:bottom w:w="0" w:type="dxa"/>
            <w:right w:w="108" w:type="dxa"/>
          </w:tblCellMar>
        </w:tblPrEx>
        <w:trPr>
          <w:trHeight w:val="90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38</w:t>
            </w:r>
          </w:p>
        </w:tc>
        <w:tc>
          <w:tcPr>
            <w:tcW w:w="131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ABS-202</w:t>
            </w:r>
          </w:p>
        </w:tc>
        <w:tc>
          <w:tcPr>
            <w:tcW w:w="204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Satsya Yoga Baswara, Ratieh Widhiastuti, Lita Citra Dewi</w:t>
            </w:r>
          </w:p>
        </w:tc>
        <w:tc>
          <w:tcPr>
            <w:tcW w:w="4805"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LEARNING MODEL BASED ON INFORMATION TECHNOLOGY IN AN ACCOUNTING EDUCATION COURSES BASED ON TECHNOLOGY AT FACULTY OF ECONOMICS IN UNIVERSITAS NEGERI SEMARANG</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16.00 - 16.15</w:t>
            </w:r>
          </w:p>
        </w:tc>
      </w:tr>
      <w:tr>
        <w:tblPrEx>
          <w:tblLayout w:type="fixed"/>
          <w:tblCellMar>
            <w:top w:w="0" w:type="dxa"/>
            <w:left w:w="108" w:type="dxa"/>
            <w:bottom w:w="0" w:type="dxa"/>
            <w:right w:w="108" w:type="dxa"/>
          </w:tblCellMar>
        </w:tblPrEx>
        <w:trPr>
          <w:trHeight w:val="675"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39</w:t>
            </w:r>
          </w:p>
        </w:tc>
        <w:tc>
          <w:tcPr>
            <w:tcW w:w="131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ABS-50</w:t>
            </w:r>
          </w:p>
        </w:tc>
        <w:tc>
          <w:tcPr>
            <w:tcW w:w="204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Eka Tiara Octavia, Ismiyati, and Mar’atus Sholikah</w:t>
            </w:r>
          </w:p>
        </w:tc>
        <w:tc>
          <w:tcPr>
            <w:tcW w:w="4805"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How Do School Facilities Affect School Quality? Case Study in Vocational High School at Pati, Indonesia</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16-15- 16.30</w:t>
            </w:r>
          </w:p>
        </w:tc>
      </w:tr>
      <w:tr>
        <w:tblPrEx>
          <w:tblLayout w:type="fixed"/>
          <w:tblCellMar>
            <w:top w:w="0" w:type="dxa"/>
            <w:left w:w="108" w:type="dxa"/>
            <w:bottom w:w="0" w:type="dxa"/>
            <w:right w:w="108" w:type="dxa"/>
          </w:tblCellMar>
        </w:tblPrEx>
        <w:trPr>
          <w:trHeight w:val="90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40</w:t>
            </w:r>
          </w:p>
        </w:tc>
        <w:tc>
          <w:tcPr>
            <w:tcW w:w="131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ABS-76</w:t>
            </w:r>
          </w:p>
        </w:tc>
        <w:tc>
          <w:tcPr>
            <w:tcW w:w="204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Lita Citra Dewi and Ida Maftukhah</w:t>
            </w:r>
          </w:p>
        </w:tc>
        <w:tc>
          <w:tcPr>
            <w:tcW w:w="4805"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HARMONIZATION OF ECONOMICS AND LOCAL CULTURE IN THE FRAME OF SUSTAINABLE TECHNOLOGICAL INOVATION (CASE STUDY OF KETOPRAK ATMODJO BUDOYO IN KUDUR VILLAGE PATI REGENCY)</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16.45 - 17.00</w:t>
            </w:r>
          </w:p>
        </w:tc>
      </w:tr>
    </w:tbl>
    <w:p>
      <w:pPr>
        <w:spacing w:after="0"/>
        <w:jc w:val="left"/>
        <w:rPr>
          <w:rFonts w:ascii="Times New Roman" w:hAnsi="Times New Roman" w:cs="Times New Roman"/>
          <w:b/>
          <w:sz w:val="36"/>
          <w:szCs w:val="36"/>
        </w:rPr>
      </w:pPr>
    </w:p>
    <w:p>
      <w:pPr>
        <w:spacing w:after="0"/>
        <w:jc w:val="left"/>
        <w:rPr>
          <w:rFonts w:ascii="Times New Roman" w:hAnsi="Times New Roman" w:cs="Times New Roman"/>
          <w:b/>
          <w:sz w:val="28"/>
          <w:szCs w:val="28"/>
        </w:rPr>
      </w:pPr>
    </w:p>
    <w:p>
      <w:pPr>
        <w:spacing w:after="0"/>
        <w:jc w:val="left"/>
        <w:rPr>
          <w:rFonts w:ascii="Times New Roman" w:hAnsi="Times New Roman" w:cs="Times New Roman"/>
          <w:b/>
          <w:sz w:val="28"/>
          <w:szCs w:val="28"/>
        </w:rPr>
      </w:pPr>
    </w:p>
    <w:p>
      <w:pPr>
        <w:spacing w:after="0"/>
        <w:jc w:val="left"/>
        <w:rPr>
          <w:rFonts w:ascii="Times New Roman" w:hAnsi="Times New Roman" w:cs="Times New Roman"/>
          <w:b/>
          <w:sz w:val="28"/>
          <w:szCs w:val="28"/>
        </w:rPr>
      </w:pPr>
    </w:p>
    <w:p>
      <w:pPr>
        <w:spacing w:after="0"/>
        <w:jc w:val="left"/>
        <w:rPr>
          <w:rFonts w:ascii="Times New Roman" w:hAnsi="Times New Roman" w:cs="Times New Roman"/>
          <w:b/>
          <w:sz w:val="28"/>
          <w:szCs w:val="28"/>
        </w:rPr>
      </w:pPr>
    </w:p>
    <w:p>
      <w:pPr>
        <w:spacing w:after="0"/>
        <w:jc w:val="left"/>
        <w:rPr>
          <w:rFonts w:ascii="Times New Roman" w:hAnsi="Times New Roman" w:cs="Times New Roman"/>
          <w:b/>
          <w:sz w:val="28"/>
          <w:szCs w:val="28"/>
        </w:rPr>
      </w:pPr>
    </w:p>
    <w:p>
      <w:pPr>
        <w:spacing w:after="0"/>
        <w:jc w:val="left"/>
        <w:rPr>
          <w:rFonts w:ascii="Times New Roman" w:hAnsi="Times New Roman" w:cs="Times New Roman"/>
          <w:b/>
          <w:sz w:val="28"/>
          <w:szCs w:val="28"/>
        </w:rPr>
      </w:pPr>
    </w:p>
    <w:p>
      <w:pPr>
        <w:spacing w:after="0"/>
        <w:jc w:val="left"/>
        <w:rPr>
          <w:rFonts w:ascii="Times New Roman" w:hAnsi="Times New Roman" w:cs="Times New Roman"/>
          <w:b/>
          <w:sz w:val="28"/>
          <w:szCs w:val="28"/>
        </w:rPr>
      </w:pPr>
    </w:p>
    <w:p>
      <w:pPr>
        <w:spacing w:after="0"/>
        <w:jc w:val="left"/>
        <w:rPr>
          <w:rFonts w:ascii="Times New Roman" w:hAnsi="Times New Roman" w:cs="Times New Roman"/>
          <w:b/>
          <w:sz w:val="28"/>
          <w:szCs w:val="28"/>
        </w:rPr>
      </w:pPr>
    </w:p>
    <w:p>
      <w:pPr>
        <w:spacing w:after="0"/>
        <w:jc w:val="left"/>
        <w:rPr>
          <w:rFonts w:ascii="Times New Roman" w:hAnsi="Times New Roman" w:cs="Times New Roman"/>
          <w:b/>
          <w:sz w:val="28"/>
          <w:szCs w:val="28"/>
        </w:rPr>
      </w:pPr>
      <w:r>
        <w:rPr>
          <w:rFonts w:ascii="Times New Roman" w:hAnsi="Times New Roman" w:cs="Times New Roman"/>
          <w:b/>
          <w:sz w:val="28"/>
          <w:szCs w:val="28"/>
        </w:rPr>
        <w:t xml:space="preserve">Hall 3 </w:t>
      </w:r>
    </w:p>
    <w:p>
      <w:pPr>
        <w:spacing w:after="0"/>
        <w:jc w:val="left"/>
        <w:rPr>
          <w:rFonts w:ascii="Times New Roman" w:hAnsi="Times New Roman" w:cs="Times New Roman"/>
          <w:b/>
          <w:sz w:val="28"/>
          <w:szCs w:val="28"/>
        </w:rPr>
      </w:pPr>
      <w:r>
        <w:rPr>
          <w:rFonts w:ascii="Times New Roman" w:hAnsi="Times New Roman" w:cs="Times New Roman"/>
          <w:b/>
          <w:sz w:val="28"/>
          <w:szCs w:val="28"/>
        </w:rPr>
        <w:t>Theme</w:t>
      </w:r>
      <w:r>
        <w:rPr>
          <w:rFonts w:ascii="Times New Roman" w:hAnsi="Times New Roman" w:cs="Times New Roman"/>
          <w:b/>
          <w:sz w:val="28"/>
          <w:szCs w:val="28"/>
        </w:rPr>
        <w:tab/>
      </w:r>
      <w:r>
        <w:rPr>
          <w:rFonts w:ascii="Times New Roman" w:hAnsi="Times New Roman" w:cs="Times New Roman"/>
          <w:b/>
          <w:sz w:val="28"/>
          <w:szCs w:val="28"/>
        </w:rPr>
        <w:t xml:space="preserve">: Management </w:t>
      </w:r>
    </w:p>
    <w:p>
      <w:pPr>
        <w:spacing w:after="0"/>
        <w:jc w:val="left"/>
        <w:rPr>
          <w:rFonts w:ascii="Times New Roman" w:hAnsi="Times New Roman" w:cs="Times New Roman"/>
          <w:b/>
          <w:sz w:val="28"/>
          <w:szCs w:val="28"/>
        </w:rPr>
      </w:pPr>
      <w:r>
        <w:rPr>
          <w:rFonts w:ascii="Times New Roman" w:hAnsi="Times New Roman" w:cs="Times New Roman"/>
          <w:b/>
          <w:sz w:val="28"/>
          <w:szCs w:val="28"/>
        </w:rPr>
        <w:t>Moderator</w:t>
      </w:r>
      <w:r>
        <w:rPr>
          <w:rFonts w:ascii="Times New Roman" w:hAnsi="Times New Roman" w:cs="Times New Roman"/>
          <w:b/>
          <w:sz w:val="28"/>
          <w:szCs w:val="28"/>
        </w:rPr>
        <w:tab/>
      </w:r>
      <w:r>
        <w:rPr>
          <w:rFonts w:ascii="Times New Roman" w:hAnsi="Times New Roman" w:cs="Times New Roman"/>
          <w:b/>
          <w:sz w:val="28"/>
          <w:szCs w:val="28"/>
        </w:rPr>
        <w:t>: Ms. Nury &amp; Mr. Bayu W</w:t>
      </w:r>
    </w:p>
    <w:p>
      <w:pPr>
        <w:spacing w:after="0"/>
        <w:jc w:val="left"/>
        <w:rPr>
          <w:rFonts w:ascii="Times New Roman" w:hAnsi="Times New Roman" w:cs="Times New Roman"/>
          <w:b/>
          <w:sz w:val="36"/>
          <w:szCs w:val="36"/>
        </w:rPr>
      </w:pPr>
    </w:p>
    <w:tbl>
      <w:tblPr>
        <w:tblStyle w:val="5"/>
        <w:tblW w:w="10188" w:type="dxa"/>
        <w:tblInd w:w="0" w:type="dxa"/>
        <w:tblLayout w:type="fixed"/>
        <w:tblCellMar>
          <w:top w:w="0" w:type="dxa"/>
          <w:left w:w="108" w:type="dxa"/>
          <w:bottom w:w="0" w:type="dxa"/>
          <w:right w:w="108" w:type="dxa"/>
        </w:tblCellMar>
      </w:tblPr>
      <w:tblGrid>
        <w:gridCol w:w="647"/>
        <w:gridCol w:w="1312"/>
        <w:gridCol w:w="3071"/>
        <w:gridCol w:w="3772"/>
        <w:gridCol w:w="1386"/>
      </w:tblGrid>
      <w:tr>
        <w:tblPrEx>
          <w:tblLayout w:type="fixed"/>
          <w:tblCellMar>
            <w:top w:w="0" w:type="dxa"/>
            <w:left w:w="108" w:type="dxa"/>
            <w:bottom w:w="0" w:type="dxa"/>
            <w:right w:w="108" w:type="dxa"/>
          </w:tblCellMar>
        </w:tblPrEx>
        <w:trPr>
          <w:trHeight w:val="300" w:hRule="atLeast"/>
        </w:trPr>
        <w:tc>
          <w:tcPr>
            <w:tcW w:w="647"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b/>
                <w:bCs/>
                <w:color w:val="000000"/>
              </w:rPr>
            </w:pPr>
            <w:r>
              <w:rPr>
                <w:rFonts w:ascii="Calibri" w:hAnsi="Calibri" w:eastAsia="Times New Roman" w:cs="Calibri"/>
                <w:b/>
                <w:bCs/>
                <w:color w:val="000000"/>
              </w:rPr>
              <w:t xml:space="preserve">No </w:t>
            </w:r>
          </w:p>
        </w:tc>
        <w:tc>
          <w:tcPr>
            <w:tcW w:w="131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b/>
                <w:bCs/>
                <w:color w:val="000000"/>
              </w:rPr>
            </w:pPr>
            <w:r>
              <w:rPr>
                <w:rFonts w:ascii="Calibri" w:hAnsi="Calibri" w:eastAsia="Times New Roman" w:cs="Calibri"/>
                <w:b/>
                <w:bCs/>
                <w:color w:val="000000"/>
              </w:rPr>
              <w:t>Code</w:t>
            </w:r>
          </w:p>
        </w:tc>
        <w:tc>
          <w:tcPr>
            <w:tcW w:w="3071"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b/>
                <w:bCs/>
                <w:color w:val="000000"/>
              </w:rPr>
            </w:pPr>
            <w:r>
              <w:rPr>
                <w:rFonts w:ascii="Calibri" w:hAnsi="Calibri" w:eastAsia="Times New Roman" w:cs="Calibri"/>
                <w:b/>
                <w:bCs/>
                <w:color w:val="000000"/>
              </w:rPr>
              <w:t>Authors</w:t>
            </w:r>
          </w:p>
        </w:tc>
        <w:tc>
          <w:tcPr>
            <w:tcW w:w="377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b/>
                <w:bCs/>
                <w:color w:val="000000"/>
              </w:rPr>
            </w:pPr>
            <w:r>
              <w:rPr>
                <w:rFonts w:ascii="Calibri" w:hAnsi="Calibri" w:eastAsia="Times New Roman" w:cs="Calibri"/>
                <w:b/>
                <w:bCs/>
                <w:color w:val="000000"/>
              </w:rPr>
              <w:t>Titles</w:t>
            </w:r>
          </w:p>
        </w:tc>
        <w:tc>
          <w:tcPr>
            <w:tcW w:w="138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b/>
                <w:bCs/>
                <w:color w:val="000000"/>
              </w:rPr>
            </w:pPr>
            <w:r>
              <w:rPr>
                <w:rFonts w:ascii="Calibri" w:hAnsi="Calibri" w:eastAsia="Times New Roman" w:cs="Calibri"/>
                <w:b/>
                <w:bCs/>
                <w:color w:val="000000"/>
              </w:rPr>
              <w:t xml:space="preserve">Time </w:t>
            </w:r>
          </w:p>
        </w:tc>
      </w:tr>
      <w:tr>
        <w:tblPrEx>
          <w:tblLayout w:type="fixed"/>
          <w:tblCellMar>
            <w:top w:w="0" w:type="dxa"/>
            <w:left w:w="108" w:type="dxa"/>
            <w:bottom w:w="0" w:type="dxa"/>
            <w:right w:w="108" w:type="dxa"/>
          </w:tblCellMar>
        </w:tblPrEx>
        <w:trPr>
          <w:trHeight w:val="375" w:hRule="atLeast"/>
        </w:trPr>
        <w:tc>
          <w:tcPr>
            <w:tcW w:w="10188" w:type="dxa"/>
            <w:gridSpan w:val="5"/>
            <w:tcBorders>
              <w:top w:val="single" w:color="auto" w:sz="4" w:space="0"/>
              <w:left w:val="single" w:color="auto" w:sz="4" w:space="0"/>
              <w:bottom w:val="single" w:color="auto" w:sz="4" w:space="0"/>
              <w:right w:val="single" w:color="000000" w:sz="4" w:space="0"/>
            </w:tcBorders>
            <w:shd w:val="clear" w:color="000000" w:fill="DA9694"/>
            <w:noWrap/>
            <w:vAlign w:val="bottom"/>
          </w:tcPr>
          <w:p>
            <w:pPr>
              <w:spacing w:after="0" w:line="240" w:lineRule="auto"/>
              <w:jc w:val="left"/>
              <w:rPr>
                <w:rFonts w:ascii="Calibri" w:hAnsi="Calibri" w:eastAsia="Times New Roman" w:cs="Calibri"/>
                <w:b/>
                <w:bCs/>
                <w:color w:val="000000"/>
                <w:sz w:val="28"/>
                <w:szCs w:val="28"/>
              </w:rPr>
            </w:pPr>
            <w:r>
              <w:rPr>
                <w:rFonts w:ascii="Calibri" w:hAnsi="Calibri" w:eastAsia="Times New Roman" w:cs="Calibri"/>
                <w:b/>
                <w:bCs/>
                <w:color w:val="000000"/>
                <w:sz w:val="28"/>
                <w:szCs w:val="28"/>
              </w:rPr>
              <w:t>Day 1, Tuesday, 30 July 2019</w:t>
            </w:r>
          </w:p>
        </w:tc>
      </w:tr>
      <w:tr>
        <w:tblPrEx>
          <w:tblLayout w:type="fixed"/>
          <w:tblCellMar>
            <w:top w:w="0" w:type="dxa"/>
            <w:left w:w="108" w:type="dxa"/>
            <w:bottom w:w="0" w:type="dxa"/>
            <w:right w:w="108" w:type="dxa"/>
          </w:tblCellMar>
        </w:tblPrEx>
        <w:trPr>
          <w:trHeight w:val="375"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w:t>
            </w:r>
          </w:p>
        </w:tc>
        <w:tc>
          <w:tcPr>
            <w:tcW w:w="1312"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 </w:t>
            </w:r>
          </w:p>
        </w:tc>
        <w:tc>
          <w:tcPr>
            <w:tcW w:w="3071"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Paper UiTM 1</w:t>
            </w:r>
          </w:p>
        </w:tc>
        <w:tc>
          <w:tcPr>
            <w:tcW w:w="3772"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 </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10.45 - 11.00</w:t>
            </w:r>
          </w:p>
        </w:tc>
      </w:tr>
      <w:tr>
        <w:tblPrEx>
          <w:tblLayout w:type="fixed"/>
          <w:tblCellMar>
            <w:top w:w="0" w:type="dxa"/>
            <w:left w:w="108" w:type="dxa"/>
            <w:bottom w:w="0" w:type="dxa"/>
            <w:right w:w="108" w:type="dxa"/>
          </w:tblCellMar>
        </w:tblPrEx>
        <w:trPr>
          <w:trHeight w:val="30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2</w:t>
            </w:r>
          </w:p>
        </w:tc>
        <w:tc>
          <w:tcPr>
            <w:tcW w:w="1312" w:type="dxa"/>
            <w:tcBorders>
              <w:top w:val="nil"/>
              <w:left w:val="nil"/>
              <w:bottom w:val="single" w:color="auto" w:sz="4" w:space="0"/>
              <w:right w:val="single" w:color="auto" w:sz="4" w:space="0"/>
            </w:tcBorders>
            <w:shd w:val="clear" w:color="auto" w:fill="auto"/>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 </w:t>
            </w:r>
          </w:p>
        </w:tc>
        <w:tc>
          <w:tcPr>
            <w:tcW w:w="3071" w:type="dxa"/>
            <w:tcBorders>
              <w:top w:val="nil"/>
              <w:left w:val="nil"/>
              <w:bottom w:val="single" w:color="auto" w:sz="4" w:space="0"/>
              <w:right w:val="single" w:color="auto" w:sz="4" w:space="0"/>
            </w:tcBorders>
            <w:shd w:val="clear" w:color="auto" w:fill="auto"/>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Paper UiTM 2</w:t>
            </w:r>
          </w:p>
        </w:tc>
        <w:tc>
          <w:tcPr>
            <w:tcW w:w="3772" w:type="dxa"/>
            <w:tcBorders>
              <w:top w:val="nil"/>
              <w:left w:val="nil"/>
              <w:bottom w:val="single" w:color="auto" w:sz="4" w:space="0"/>
              <w:right w:val="single" w:color="auto" w:sz="4" w:space="0"/>
            </w:tcBorders>
            <w:shd w:val="clear" w:color="auto" w:fill="auto"/>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 </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11.00 - 11.15</w:t>
            </w:r>
          </w:p>
        </w:tc>
      </w:tr>
      <w:tr>
        <w:tblPrEx>
          <w:tblLayout w:type="fixed"/>
          <w:tblCellMar>
            <w:top w:w="0" w:type="dxa"/>
            <w:left w:w="108" w:type="dxa"/>
            <w:bottom w:w="0" w:type="dxa"/>
            <w:right w:w="108" w:type="dxa"/>
          </w:tblCellMar>
        </w:tblPrEx>
        <w:trPr>
          <w:trHeight w:val="30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3</w:t>
            </w:r>
          </w:p>
        </w:tc>
        <w:tc>
          <w:tcPr>
            <w:tcW w:w="1312" w:type="dxa"/>
            <w:tcBorders>
              <w:top w:val="nil"/>
              <w:left w:val="nil"/>
              <w:bottom w:val="single" w:color="auto" w:sz="4" w:space="0"/>
              <w:right w:val="single" w:color="auto" w:sz="4" w:space="0"/>
            </w:tcBorders>
            <w:shd w:val="clear" w:color="auto" w:fill="auto"/>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 </w:t>
            </w:r>
          </w:p>
        </w:tc>
        <w:tc>
          <w:tcPr>
            <w:tcW w:w="3071" w:type="dxa"/>
            <w:tcBorders>
              <w:top w:val="nil"/>
              <w:left w:val="nil"/>
              <w:bottom w:val="single" w:color="auto" w:sz="4" w:space="0"/>
              <w:right w:val="single" w:color="auto" w:sz="4" w:space="0"/>
            </w:tcBorders>
            <w:shd w:val="clear" w:color="auto" w:fill="auto"/>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Paper UiTM 3</w:t>
            </w:r>
          </w:p>
        </w:tc>
        <w:tc>
          <w:tcPr>
            <w:tcW w:w="3772" w:type="dxa"/>
            <w:tcBorders>
              <w:top w:val="nil"/>
              <w:left w:val="nil"/>
              <w:bottom w:val="single" w:color="auto" w:sz="4" w:space="0"/>
              <w:right w:val="single" w:color="auto" w:sz="4" w:space="0"/>
            </w:tcBorders>
            <w:shd w:val="clear" w:color="auto" w:fill="auto"/>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 </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11.15 - 11.30</w:t>
            </w:r>
          </w:p>
        </w:tc>
      </w:tr>
      <w:tr>
        <w:tblPrEx>
          <w:tblLayout w:type="fixed"/>
          <w:tblCellMar>
            <w:top w:w="0" w:type="dxa"/>
            <w:left w:w="108" w:type="dxa"/>
            <w:bottom w:w="0" w:type="dxa"/>
            <w:right w:w="108" w:type="dxa"/>
          </w:tblCellMar>
        </w:tblPrEx>
        <w:trPr>
          <w:trHeight w:val="90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4</w:t>
            </w:r>
          </w:p>
        </w:tc>
        <w:tc>
          <w:tcPr>
            <w:tcW w:w="131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ABS-35</w:t>
            </w:r>
          </w:p>
        </w:tc>
        <w:tc>
          <w:tcPr>
            <w:tcW w:w="3071"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SITI ROSNITA BINTI SAKARJI, AZIEAN BINTI JAMIN, NURBARIRAH BINTI AHMAD, DR. RAJA MAYANG DELIMA BINTI MOHD BETA, DR. SHAFINAR BINTI ISMAIL, ZAINAB BINTI MOHD ZAIN</w:t>
            </w:r>
          </w:p>
        </w:tc>
        <w:tc>
          <w:tcPr>
            <w:tcW w:w="377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PERCIEVED SERVICE QUALITY TOWARD CUSTOMER SATISFACTION IN MAJLIS PERBANDARAN SEREMBAN</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11.30 - 11.45</w:t>
            </w:r>
          </w:p>
        </w:tc>
      </w:tr>
      <w:tr>
        <w:tblPrEx>
          <w:tblLayout w:type="fixed"/>
          <w:tblCellMar>
            <w:top w:w="0" w:type="dxa"/>
            <w:left w:w="108" w:type="dxa"/>
            <w:bottom w:w="0" w:type="dxa"/>
            <w:right w:w="108" w:type="dxa"/>
          </w:tblCellMar>
        </w:tblPrEx>
        <w:trPr>
          <w:trHeight w:val="675"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5</w:t>
            </w:r>
          </w:p>
        </w:tc>
        <w:tc>
          <w:tcPr>
            <w:tcW w:w="131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ABS-89</w:t>
            </w:r>
          </w:p>
        </w:tc>
        <w:tc>
          <w:tcPr>
            <w:tcW w:w="3071"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Rizuwan Abu Karim (a*), Mohd Halim Mahphoth (b), Shafinar Ismail (b), Wei-Loon Koe (b)</w:t>
            </w:r>
          </w:p>
        </w:tc>
        <w:tc>
          <w:tcPr>
            <w:tcW w:w="377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The Influence of Total Quality Management (TQM) Practices Towards Assuring Safety Attributes of Food Products With The JAKIM Halal Certification</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11.45 - 12.00</w:t>
            </w:r>
          </w:p>
        </w:tc>
      </w:tr>
      <w:tr>
        <w:tblPrEx>
          <w:tblLayout w:type="fixed"/>
          <w:tblCellMar>
            <w:top w:w="0" w:type="dxa"/>
            <w:left w:w="108" w:type="dxa"/>
            <w:bottom w:w="0" w:type="dxa"/>
            <w:right w:w="108" w:type="dxa"/>
          </w:tblCellMar>
        </w:tblPrEx>
        <w:trPr>
          <w:trHeight w:val="45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6</w:t>
            </w:r>
          </w:p>
        </w:tc>
        <w:tc>
          <w:tcPr>
            <w:tcW w:w="131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ABS-39</w:t>
            </w:r>
          </w:p>
        </w:tc>
        <w:tc>
          <w:tcPr>
            <w:tcW w:w="3071"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Rara Dzikrina Istighfaroh, Shimaditya Nuraeni</w:t>
            </w:r>
          </w:p>
        </w:tc>
        <w:tc>
          <w:tcPr>
            <w:tcW w:w="377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THE 21ST CENTURY CAPABILITIES FOR IMPROVING SME PERFORMANCE</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13.00 - 13.15</w:t>
            </w:r>
          </w:p>
        </w:tc>
      </w:tr>
      <w:tr>
        <w:tblPrEx>
          <w:tblLayout w:type="fixed"/>
          <w:tblCellMar>
            <w:top w:w="0" w:type="dxa"/>
            <w:left w:w="108" w:type="dxa"/>
            <w:bottom w:w="0" w:type="dxa"/>
            <w:right w:w="108" w:type="dxa"/>
          </w:tblCellMar>
        </w:tblPrEx>
        <w:trPr>
          <w:trHeight w:val="45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7</w:t>
            </w:r>
          </w:p>
        </w:tc>
        <w:tc>
          <w:tcPr>
            <w:tcW w:w="131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ABS-45</w:t>
            </w:r>
          </w:p>
        </w:tc>
        <w:tc>
          <w:tcPr>
            <w:tcW w:w="3071"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Diki Atriana (a) Billy Tunas (b) Tuty Sariwulan (b)</w:t>
            </w:r>
          </w:p>
        </w:tc>
        <w:tc>
          <w:tcPr>
            <w:tcW w:w="377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Human Resource Management Evaluation Program of the Indonesian Navy Supply Officer</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13.15 - 13.30</w:t>
            </w:r>
          </w:p>
        </w:tc>
      </w:tr>
      <w:tr>
        <w:tblPrEx>
          <w:tblLayout w:type="fixed"/>
          <w:tblCellMar>
            <w:top w:w="0" w:type="dxa"/>
            <w:left w:w="108" w:type="dxa"/>
            <w:bottom w:w="0" w:type="dxa"/>
            <w:right w:w="108" w:type="dxa"/>
          </w:tblCellMar>
        </w:tblPrEx>
        <w:trPr>
          <w:trHeight w:val="675"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8</w:t>
            </w:r>
          </w:p>
        </w:tc>
        <w:tc>
          <w:tcPr>
            <w:tcW w:w="131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ABS-48</w:t>
            </w:r>
          </w:p>
        </w:tc>
        <w:tc>
          <w:tcPr>
            <w:tcW w:w="3071"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Dandy Aldilax (a*), Pri Hermawan (b), Lidia Mayangsari (c)</w:t>
            </w:r>
          </w:p>
        </w:tc>
        <w:tc>
          <w:tcPr>
            <w:tcW w:w="377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The Antecedents of Slow Fashion Product Purchase Decision Among Youth in Bandung, Jakarta, and Surabaya</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13.30 - 13.45</w:t>
            </w:r>
          </w:p>
        </w:tc>
      </w:tr>
      <w:tr>
        <w:tblPrEx>
          <w:tblLayout w:type="fixed"/>
          <w:tblCellMar>
            <w:top w:w="0" w:type="dxa"/>
            <w:left w:w="108" w:type="dxa"/>
            <w:bottom w:w="0" w:type="dxa"/>
            <w:right w:w="108" w:type="dxa"/>
          </w:tblCellMar>
        </w:tblPrEx>
        <w:trPr>
          <w:trHeight w:val="90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9</w:t>
            </w:r>
          </w:p>
        </w:tc>
        <w:tc>
          <w:tcPr>
            <w:tcW w:w="131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ABS-49</w:t>
            </w:r>
          </w:p>
        </w:tc>
        <w:tc>
          <w:tcPr>
            <w:tcW w:w="3071"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Eka Destika Sandakila, Aryana Satrya</w:t>
            </w:r>
          </w:p>
        </w:tc>
        <w:tc>
          <w:tcPr>
            <w:tcW w:w="377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The Effects of Ethics Institutionalization on Organizational Citizenship Behavior: The Mediating Effects of Organizational Commitment and Moderating Effects of Psychological Empowerment</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13.45 - 14.00</w:t>
            </w:r>
          </w:p>
        </w:tc>
      </w:tr>
      <w:tr>
        <w:tblPrEx>
          <w:tblLayout w:type="fixed"/>
          <w:tblCellMar>
            <w:top w:w="0" w:type="dxa"/>
            <w:left w:w="108" w:type="dxa"/>
            <w:bottom w:w="0" w:type="dxa"/>
            <w:right w:w="108" w:type="dxa"/>
          </w:tblCellMar>
        </w:tblPrEx>
        <w:trPr>
          <w:trHeight w:val="675"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10</w:t>
            </w:r>
          </w:p>
        </w:tc>
        <w:tc>
          <w:tcPr>
            <w:tcW w:w="131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ABS-51</w:t>
            </w:r>
          </w:p>
        </w:tc>
        <w:tc>
          <w:tcPr>
            <w:tcW w:w="3071"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Refi Salma Irelli (a), Rendra Chaerudin (b)</w:t>
            </w:r>
          </w:p>
        </w:tc>
        <w:tc>
          <w:tcPr>
            <w:tcW w:w="377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Brand-Generated Content (BGC) and Consumer-Generated Advertising (CGA) on Instagram: The influence of Perceptions on Purchase Intention</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14.00 - 14.15</w:t>
            </w:r>
          </w:p>
        </w:tc>
      </w:tr>
      <w:tr>
        <w:tblPrEx>
          <w:tblLayout w:type="fixed"/>
          <w:tblCellMar>
            <w:top w:w="0" w:type="dxa"/>
            <w:left w:w="108" w:type="dxa"/>
            <w:bottom w:w="0" w:type="dxa"/>
            <w:right w:w="108" w:type="dxa"/>
          </w:tblCellMar>
        </w:tblPrEx>
        <w:trPr>
          <w:trHeight w:val="45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11</w:t>
            </w:r>
          </w:p>
        </w:tc>
        <w:tc>
          <w:tcPr>
            <w:tcW w:w="131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ABS-54</w:t>
            </w:r>
          </w:p>
        </w:tc>
        <w:tc>
          <w:tcPr>
            <w:tcW w:w="3071"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Erwin Rivaldi (a), Jimmy Sadeli (b)</w:t>
            </w:r>
          </w:p>
        </w:tc>
        <w:tc>
          <w:tcPr>
            <w:tcW w:w="377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Investigating the effect of Psychological Capital on Turnover Intention</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14.15 - 14.30</w:t>
            </w:r>
          </w:p>
        </w:tc>
      </w:tr>
      <w:tr>
        <w:tblPrEx>
          <w:tblLayout w:type="fixed"/>
          <w:tblCellMar>
            <w:top w:w="0" w:type="dxa"/>
            <w:left w:w="108" w:type="dxa"/>
            <w:bottom w:w="0" w:type="dxa"/>
            <w:right w:w="108" w:type="dxa"/>
          </w:tblCellMar>
        </w:tblPrEx>
        <w:trPr>
          <w:trHeight w:val="45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12</w:t>
            </w:r>
          </w:p>
        </w:tc>
        <w:tc>
          <w:tcPr>
            <w:tcW w:w="131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ABS-66</w:t>
            </w:r>
          </w:p>
        </w:tc>
        <w:tc>
          <w:tcPr>
            <w:tcW w:w="3071"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Emmanuela Kanya Majesta, Daniel T. H. Aruan S.Si., M.S.M., Ph.D</w:t>
            </w:r>
          </w:p>
        </w:tc>
        <w:tc>
          <w:tcPr>
            <w:tcW w:w="377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Comparison of Effects of Different Social Media Contents on Awareness</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14.30 - 14.45</w:t>
            </w:r>
          </w:p>
        </w:tc>
      </w:tr>
      <w:tr>
        <w:tblPrEx>
          <w:tblLayout w:type="fixed"/>
          <w:tblCellMar>
            <w:top w:w="0" w:type="dxa"/>
            <w:left w:w="108" w:type="dxa"/>
            <w:bottom w:w="0" w:type="dxa"/>
            <w:right w:w="108" w:type="dxa"/>
          </w:tblCellMar>
        </w:tblPrEx>
        <w:trPr>
          <w:trHeight w:val="675"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13</w:t>
            </w:r>
          </w:p>
        </w:tc>
        <w:tc>
          <w:tcPr>
            <w:tcW w:w="131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ABS-68</w:t>
            </w:r>
          </w:p>
        </w:tc>
        <w:tc>
          <w:tcPr>
            <w:tcW w:w="3071"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Madis Saralita (a*), Niken Ardiyanti (b)</w:t>
            </w:r>
          </w:p>
        </w:tc>
        <w:tc>
          <w:tcPr>
            <w:tcW w:w="377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Role of Workplace Spirituality and Perceived Organizational Support on Turnover Intention: Evidence from Private Hospital in Indonesia</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14.45 - 15.00</w:t>
            </w:r>
          </w:p>
        </w:tc>
      </w:tr>
      <w:tr>
        <w:tblPrEx>
          <w:tblLayout w:type="fixed"/>
          <w:tblCellMar>
            <w:top w:w="0" w:type="dxa"/>
            <w:left w:w="108" w:type="dxa"/>
            <w:bottom w:w="0" w:type="dxa"/>
            <w:right w:w="108" w:type="dxa"/>
          </w:tblCellMar>
        </w:tblPrEx>
        <w:trPr>
          <w:trHeight w:val="45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14</w:t>
            </w:r>
          </w:p>
        </w:tc>
        <w:tc>
          <w:tcPr>
            <w:tcW w:w="131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ABS-74</w:t>
            </w:r>
          </w:p>
        </w:tc>
        <w:tc>
          <w:tcPr>
            <w:tcW w:w="3071"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Jo Nam Hee (a*), Hari Mulyadi (b), Heny Hendrayati (b)</w:t>
            </w:r>
          </w:p>
        </w:tc>
        <w:tc>
          <w:tcPr>
            <w:tcW w:w="377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Analysis of Entrepreneurship Behavior and Business Capital Against Business Success</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15.00 - 15.15</w:t>
            </w:r>
          </w:p>
        </w:tc>
      </w:tr>
      <w:tr>
        <w:tblPrEx>
          <w:tblLayout w:type="fixed"/>
          <w:tblCellMar>
            <w:top w:w="0" w:type="dxa"/>
            <w:left w:w="108" w:type="dxa"/>
            <w:bottom w:w="0" w:type="dxa"/>
            <w:right w:w="108" w:type="dxa"/>
          </w:tblCellMar>
        </w:tblPrEx>
        <w:trPr>
          <w:trHeight w:val="90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15</w:t>
            </w:r>
          </w:p>
        </w:tc>
        <w:tc>
          <w:tcPr>
            <w:tcW w:w="131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ABS-82</w:t>
            </w:r>
          </w:p>
        </w:tc>
        <w:tc>
          <w:tcPr>
            <w:tcW w:w="3071"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Muammar Luthfi Al Hakim (a*), Budi W. Soetjipto (b)</w:t>
            </w:r>
          </w:p>
        </w:tc>
        <w:tc>
          <w:tcPr>
            <w:tcW w:w="377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The Effects of Leader-Member Exchange and Fun at Work on Work Engagement and Deviant Workplace Behavior in Indonesian Telecommunication Company</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15.15 - 15.30</w:t>
            </w:r>
          </w:p>
        </w:tc>
      </w:tr>
      <w:tr>
        <w:tblPrEx>
          <w:tblLayout w:type="fixed"/>
          <w:tblCellMar>
            <w:top w:w="0" w:type="dxa"/>
            <w:left w:w="108" w:type="dxa"/>
            <w:bottom w:w="0" w:type="dxa"/>
            <w:right w:w="108" w:type="dxa"/>
          </w:tblCellMar>
        </w:tblPrEx>
        <w:trPr>
          <w:trHeight w:val="135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16</w:t>
            </w:r>
          </w:p>
        </w:tc>
        <w:tc>
          <w:tcPr>
            <w:tcW w:w="131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ABS-17</w:t>
            </w:r>
          </w:p>
        </w:tc>
        <w:tc>
          <w:tcPr>
            <w:tcW w:w="3071"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Putri Murwani Handayani (a), Aryana Satrya (b)</w:t>
            </w:r>
          </w:p>
        </w:tc>
        <w:tc>
          <w:tcPr>
            <w:tcW w:w="377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THE EFFECTS OF VOLUNTEER MOTIVATION AND PERCEIVED ORGANIZATIONAL SUPPORT ON EMPLOYEE WELL-BEING AND ORGANIZATIONAL COMMITMENT TO NON-GOVERNMENTAL ORGANIZATIONS IN THE FIELD OF HEALTH IN INDONESIA</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15.30 - 15.45</w:t>
            </w:r>
          </w:p>
        </w:tc>
      </w:tr>
      <w:tr>
        <w:tblPrEx>
          <w:tblLayout w:type="fixed"/>
          <w:tblCellMar>
            <w:top w:w="0" w:type="dxa"/>
            <w:left w:w="108" w:type="dxa"/>
            <w:bottom w:w="0" w:type="dxa"/>
            <w:right w:w="108" w:type="dxa"/>
          </w:tblCellMar>
        </w:tblPrEx>
        <w:trPr>
          <w:trHeight w:val="675"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17</w:t>
            </w:r>
          </w:p>
        </w:tc>
        <w:tc>
          <w:tcPr>
            <w:tcW w:w="131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ABS-141</w:t>
            </w:r>
          </w:p>
        </w:tc>
        <w:tc>
          <w:tcPr>
            <w:tcW w:w="3071"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Novihana Noor Pradita, Dr. Cynthia Afriani Utama</w:t>
            </w:r>
          </w:p>
        </w:tc>
        <w:tc>
          <w:tcPr>
            <w:tcW w:w="377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The Effect of Ownership Structure and Board Independence Towards Overinvestment Behavior of Family Business in Indonesia</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15.45 - 16.00</w:t>
            </w:r>
          </w:p>
        </w:tc>
      </w:tr>
      <w:tr>
        <w:tblPrEx>
          <w:tblLayout w:type="fixed"/>
          <w:tblCellMar>
            <w:top w:w="0" w:type="dxa"/>
            <w:left w:w="108" w:type="dxa"/>
            <w:bottom w:w="0" w:type="dxa"/>
            <w:right w:w="108" w:type="dxa"/>
          </w:tblCellMar>
        </w:tblPrEx>
        <w:trPr>
          <w:trHeight w:val="675"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18</w:t>
            </w:r>
          </w:p>
        </w:tc>
        <w:tc>
          <w:tcPr>
            <w:tcW w:w="131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ABS-95</w:t>
            </w:r>
          </w:p>
        </w:tc>
        <w:tc>
          <w:tcPr>
            <w:tcW w:w="3071"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Wahyu Indar Rachmawati (a*), Budi Rustandi Kartawinata (b), Candra Wijayangka (c), Imanuddin Hasbi (d)</w:t>
            </w:r>
          </w:p>
        </w:tc>
        <w:tc>
          <w:tcPr>
            <w:tcW w:w="377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Factors Analysis That Affecting The Intention to Use Digital Payment (Case Study on OVO Users in Jakarta, Bogor, Depok, Tangerang, Bekasi)</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16.00 - 16.15</w:t>
            </w:r>
          </w:p>
        </w:tc>
      </w:tr>
      <w:tr>
        <w:tblPrEx>
          <w:tblLayout w:type="fixed"/>
          <w:tblCellMar>
            <w:top w:w="0" w:type="dxa"/>
            <w:left w:w="108" w:type="dxa"/>
            <w:bottom w:w="0" w:type="dxa"/>
            <w:right w:w="108" w:type="dxa"/>
          </w:tblCellMar>
        </w:tblPrEx>
        <w:trPr>
          <w:trHeight w:val="45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19</w:t>
            </w:r>
          </w:p>
        </w:tc>
        <w:tc>
          <w:tcPr>
            <w:tcW w:w="131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ABS-111</w:t>
            </w:r>
          </w:p>
        </w:tc>
        <w:tc>
          <w:tcPr>
            <w:tcW w:w="3071"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Ranu Iskandar, Zainal Arifin, Herminarto Sofyan</w:t>
            </w:r>
          </w:p>
        </w:tc>
        <w:tc>
          <w:tcPr>
            <w:tcW w:w="377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Implementation of 5S in The Automotive Laboratory - A Case Study</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16.30 - 16.45</w:t>
            </w:r>
          </w:p>
        </w:tc>
      </w:tr>
      <w:tr>
        <w:tblPrEx>
          <w:tblLayout w:type="fixed"/>
          <w:tblCellMar>
            <w:top w:w="0" w:type="dxa"/>
            <w:left w:w="108" w:type="dxa"/>
            <w:bottom w:w="0" w:type="dxa"/>
            <w:right w:w="108" w:type="dxa"/>
          </w:tblCellMar>
        </w:tblPrEx>
        <w:trPr>
          <w:trHeight w:val="90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20</w:t>
            </w:r>
          </w:p>
        </w:tc>
        <w:tc>
          <w:tcPr>
            <w:tcW w:w="131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ABS-113</w:t>
            </w:r>
          </w:p>
        </w:tc>
        <w:tc>
          <w:tcPr>
            <w:tcW w:w="3071"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Rediawan Miharja (a*), Umi Kaltum (b), Ina Primiana (c) Vita Sarasi (d)</w:t>
            </w:r>
          </w:p>
        </w:tc>
        <w:tc>
          <w:tcPr>
            <w:tcW w:w="377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EVALUATION OF SME SUPPLY CHAIN USING METHODS SUPPLY CHAIN OPERATION REFERENCE (SCOR) (case study on Borondong Industry SMEs)</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16.45 - 17.00</w:t>
            </w:r>
          </w:p>
        </w:tc>
      </w:tr>
      <w:tr>
        <w:tblPrEx>
          <w:tblLayout w:type="fixed"/>
          <w:tblCellMar>
            <w:top w:w="0" w:type="dxa"/>
            <w:left w:w="108" w:type="dxa"/>
            <w:bottom w:w="0" w:type="dxa"/>
            <w:right w:w="108" w:type="dxa"/>
          </w:tblCellMar>
        </w:tblPrEx>
        <w:trPr>
          <w:trHeight w:val="675"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21</w:t>
            </w:r>
          </w:p>
        </w:tc>
        <w:tc>
          <w:tcPr>
            <w:tcW w:w="131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ABS-115</w:t>
            </w:r>
          </w:p>
        </w:tc>
        <w:tc>
          <w:tcPr>
            <w:tcW w:w="3071"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Khairul Ikhsan, Deni Sunaryo</w:t>
            </w:r>
          </w:p>
        </w:tc>
        <w:tc>
          <w:tcPr>
            <w:tcW w:w="377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TAM AND PERCEIVED RISK IN USING MOBILE APPLICATION: EMPIRICAL EVIDENCE IN ONLINE TRANSPORTATION IN INDONESIA</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17.00 - 17.15</w:t>
            </w:r>
          </w:p>
        </w:tc>
      </w:tr>
      <w:tr>
        <w:tblPrEx>
          <w:tblLayout w:type="fixed"/>
          <w:tblCellMar>
            <w:top w:w="0" w:type="dxa"/>
            <w:left w:w="108" w:type="dxa"/>
            <w:bottom w:w="0" w:type="dxa"/>
            <w:right w:w="108" w:type="dxa"/>
          </w:tblCellMar>
        </w:tblPrEx>
        <w:trPr>
          <w:trHeight w:val="90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22</w:t>
            </w:r>
          </w:p>
        </w:tc>
        <w:tc>
          <w:tcPr>
            <w:tcW w:w="131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ABS-121</w:t>
            </w:r>
          </w:p>
        </w:tc>
        <w:tc>
          <w:tcPr>
            <w:tcW w:w="3071"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Andrian Haro (a*), Dinawati Oktaviana (a), Anugrah Trimulia Dewi (a), Wan Anisa (a), Akmaluddin Suangkupon (b)</w:t>
            </w:r>
          </w:p>
        </w:tc>
        <w:tc>
          <w:tcPr>
            <w:tcW w:w="377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THE INFLUENCE OF BRAND IMAGE AND SERVICE QUALITY TOWARDS PURCHASE INTENTION AND ITS IMPACT ON THE PURCHASE DECISION OF SAMSUNG SMARTPHONE</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17.15 - 17.30</w:t>
            </w:r>
          </w:p>
        </w:tc>
      </w:tr>
      <w:tr>
        <w:tblPrEx>
          <w:tblLayout w:type="fixed"/>
          <w:tblCellMar>
            <w:top w:w="0" w:type="dxa"/>
            <w:left w:w="108" w:type="dxa"/>
            <w:bottom w:w="0" w:type="dxa"/>
            <w:right w:w="108" w:type="dxa"/>
          </w:tblCellMar>
        </w:tblPrEx>
        <w:trPr>
          <w:trHeight w:val="375" w:hRule="atLeast"/>
        </w:trPr>
        <w:tc>
          <w:tcPr>
            <w:tcW w:w="10188" w:type="dxa"/>
            <w:gridSpan w:val="5"/>
            <w:tcBorders>
              <w:top w:val="single" w:color="auto" w:sz="4" w:space="0"/>
              <w:left w:val="single" w:color="auto" w:sz="4" w:space="0"/>
              <w:bottom w:val="single" w:color="auto" w:sz="4" w:space="0"/>
              <w:right w:val="single" w:color="000000" w:sz="4" w:space="0"/>
            </w:tcBorders>
            <w:shd w:val="clear" w:color="000000" w:fill="DA9694"/>
            <w:noWrap/>
            <w:vAlign w:val="bottom"/>
          </w:tcPr>
          <w:p>
            <w:pPr>
              <w:spacing w:after="0" w:line="240" w:lineRule="auto"/>
              <w:jc w:val="left"/>
              <w:rPr>
                <w:rFonts w:ascii="Calibri" w:hAnsi="Calibri" w:eastAsia="Times New Roman" w:cs="Calibri"/>
                <w:b/>
                <w:bCs/>
                <w:color w:val="000000"/>
                <w:sz w:val="28"/>
                <w:szCs w:val="28"/>
              </w:rPr>
            </w:pPr>
            <w:r>
              <w:rPr>
                <w:rFonts w:ascii="Calibri" w:hAnsi="Calibri" w:eastAsia="Times New Roman" w:cs="Calibri"/>
                <w:b/>
                <w:bCs/>
                <w:color w:val="000000"/>
                <w:sz w:val="28"/>
                <w:szCs w:val="28"/>
              </w:rPr>
              <w:t>Day 2, Wednesday 31 July 2019</w:t>
            </w:r>
          </w:p>
        </w:tc>
      </w:tr>
      <w:tr>
        <w:tblPrEx>
          <w:tblLayout w:type="fixed"/>
          <w:tblCellMar>
            <w:top w:w="0" w:type="dxa"/>
            <w:left w:w="108" w:type="dxa"/>
            <w:bottom w:w="0" w:type="dxa"/>
            <w:right w:w="108" w:type="dxa"/>
          </w:tblCellMar>
        </w:tblPrEx>
        <w:trPr>
          <w:trHeight w:val="45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23</w:t>
            </w:r>
          </w:p>
        </w:tc>
        <w:tc>
          <w:tcPr>
            <w:tcW w:w="131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ABS-129</w:t>
            </w:r>
          </w:p>
        </w:tc>
        <w:tc>
          <w:tcPr>
            <w:tcW w:w="3071"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Najla Prihana Gunawan</w:t>
            </w:r>
          </w:p>
        </w:tc>
        <w:tc>
          <w:tcPr>
            <w:tcW w:w="377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Analyzing the Impact of Fashion Influencer to Customer Impulse Buying Behavior</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10.45 - 11.00</w:t>
            </w:r>
          </w:p>
        </w:tc>
      </w:tr>
      <w:tr>
        <w:tblPrEx>
          <w:tblLayout w:type="fixed"/>
          <w:tblCellMar>
            <w:top w:w="0" w:type="dxa"/>
            <w:left w:w="108" w:type="dxa"/>
            <w:bottom w:w="0" w:type="dxa"/>
            <w:right w:w="108" w:type="dxa"/>
          </w:tblCellMar>
        </w:tblPrEx>
        <w:trPr>
          <w:trHeight w:val="45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24</w:t>
            </w:r>
          </w:p>
        </w:tc>
        <w:tc>
          <w:tcPr>
            <w:tcW w:w="131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ABS-130</w:t>
            </w:r>
          </w:p>
        </w:tc>
        <w:tc>
          <w:tcPr>
            <w:tcW w:w="3071"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Fairuz Habibah Ramdhani</w:t>
            </w:r>
          </w:p>
        </w:tc>
        <w:tc>
          <w:tcPr>
            <w:tcW w:w="377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What is Inside Beauty Viral Video and How People React to It</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11.00 - 11.15</w:t>
            </w:r>
          </w:p>
        </w:tc>
      </w:tr>
      <w:tr>
        <w:tblPrEx>
          <w:tblLayout w:type="fixed"/>
          <w:tblCellMar>
            <w:top w:w="0" w:type="dxa"/>
            <w:left w:w="108" w:type="dxa"/>
            <w:bottom w:w="0" w:type="dxa"/>
            <w:right w:w="108" w:type="dxa"/>
          </w:tblCellMar>
        </w:tblPrEx>
        <w:trPr>
          <w:trHeight w:val="90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25</w:t>
            </w:r>
          </w:p>
        </w:tc>
        <w:tc>
          <w:tcPr>
            <w:tcW w:w="131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ABS-131</w:t>
            </w:r>
          </w:p>
        </w:tc>
        <w:tc>
          <w:tcPr>
            <w:tcW w:w="3071"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Alizah Anugrah Putri(a*), Wawan Dhewanto (b), Ilham Fadhil Nurdayat (c)</w:t>
            </w:r>
          </w:p>
        </w:tc>
        <w:tc>
          <w:tcPr>
            <w:tcW w:w="377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UNDERSTANDING THE ROLE OF JOB SATISFACTION IN WORKPLACE FROM MILLENNIAL GENERATION’S PERSPECTIVE TOWARD ORGANIZATIONAL PERFORMANCE</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11.15 - 11.30</w:t>
            </w:r>
          </w:p>
        </w:tc>
      </w:tr>
      <w:tr>
        <w:tblPrEx>
          <w:tblLayout w:type="fixed"/>
          <w:tblCellMar>
            <w:top w:w="0" w:type="dxa"/>
            <w:left w:w="108" w:type="dxa"/>
            <w:bottom w:w="0" w:type="dxa"/>
            <w:right w:w="108" w:type="dxa"/>
          </w:tblCellMar>
        </w:tblPrEx>
        <w:trPr>
          <w:trHeight w:val="90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26</w:t>
            </w:r>
          </w:p>
        </w:tc>
        <w:tc>
          <w:tcPr>
            <w:tcW w:w="131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ABS-136</w:t>
            </w:r>
          </w:p>
        </w:tc>
        <w:tc>
          <w:tcPr>
            <w:tcW w:w="3071"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Vanessa Avila Chrisdira (a*), Annisa Rahmani Qastharin (b), Lidia Mayangsari (c)</w:t>
            </w:r>
          </w:p>
        </w:tc>
        <w:tc>
          <w:tcPr>
            <w:tcW w:w="377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An Analysis of Factors Influencing Customers Willingness to Participate in Denim Brand Community’s Value Co-Creation (Study Case: Darahku Biru)</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11.30 - 11.45</w:t>
            </w:r>
          </w:p>
        </w:tc>
      </w:tr>
      <w:tr>
        <w:tblPrEx>
          <w:tblLayout w:type="fixed"/>
          <w:tblCellMar>
            <w:top w:w="0" w:type="dxa"/>
            <w:left w:w="108" w:type="dxa"/>
            <w:bottom w:w="0" w:type="dxa"/>
            <w:right w:w="108" w:type="dxa"/>
          </w:tblCellMar>
        </w:tblPrEx>
        <w:trPr>
          <w:trHeight w:val="675"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27</w:t>
            </w:r>
          </w:p>
        </w:tc>
        <w:tc>
          <w:tcPr>
            <w:tcW w:w="131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ABS-137</w:t>
            </w:r>
          </w:p>
        </w:tc>
        <w:tc>
          <w:tcPr>
            <w:tcW w:w="3071"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Ummu Qonitah, Shimaditya Nuraeni</w:t>
            </w:r>
          </w:p>
        </w:tc>
        <w:tc>
          <w:tcPr>
            <w:tcW w:w="377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Analysis of Interpersonal and Intrapersonal Forces Towards Word-of-Mouth Influence in Service Business</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11.45 - 12.00</w:t>
            </w:r>
          </w:p>
        </w:tc>
      </w:tr>
      <w:tr>
        <w:tblPrEx>
          <w:tblLayout w:type="fixed"/>
          <w:tblCellMar>
            <w:top w:w="0" w:type="dxa"/>
            <w:left w:w="108" w:type="dxa"/>
            <w:bottom w:w="0" w:type="dxa"/>
            <w:right w:w="108" w:type="dxa"/>
          </w:tblCellMar>
        </w:tblPrEx>
        <w:trPr>
          <w:trHeight w:val="90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28</w:t>
            </w:r>
          </w:p>
        </w:tc>
        <w:tc>
          <w:tcPr>
            <w:tcW w:w="131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ABS-139</w:t>
            </w:r>
          </w:p>
        </w:tc>
        <w:tc>
          <w:tcPr>
            <w:tcW w:w="3071"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Bestra Tomassa (a*), Evy Rachmawati (b*)</w:t>
            </w:r>
          </w:p>
        </w:tc>
        <w:tc>
          <w:tcPr>
            <w:tcW w:w="377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DEVELOPING A MARKETING STRATEGY BASED ON MARKET SEGMENTATION THROUGH CLUSTERING METHOD IN FOOD AND BEVERAGE INDUSTRY IN BANDUNG. CASE STUDY : BOLA UBI YAMA</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13.00 - 13.15</w:t>
            </w:r>
          </w:p>
        </w:tc>
      </w:tr>
      <w:tr>
        <w:tblPrEx>
          <w:tblLayout w:type="fixed"/>
          <w:tblCellMar>
            <w:top w:w="0" w:type="dxa"/>
            <w:left w:w="108" w:type="dxa"/>
            <w:bottom w:w="0" w:type="dxa"/>
            <w:right w:w="108" w:type="dxa"/>
          </w:tblCellMar>
        </w:tblPrEx>
        <w:trPr>
          <w:trHeight w:val="45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29</w:t>
            </w:r>
          </w:p>
        </w:tc>
        <w:tc>
          <w:tcPr>
            <w:tcW w:w="131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ABS-163</w:t>
            </w:r>
          </w:p>
        </w:tc>
        <w:tc>
          <w:tcPr>
            <w:tcW w:w="3071"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Azzam Ajriya Shaffa Amalia (a*), Dr. Dina Dellyana, Apt. (b)</w:t>
            </w:r>
          </w:p>
        </w:tc>
        <w:tc>
          <w:tcPr>
            <w:tcW w:w="377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User Acceptance for Kaaba Buku Saku Application</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13.15 - 13.30</w:t>
            </w:r>
          </w:p>
        </w:tc>
      </w:tr>
      <w:tr>
        <w:tblPrEx>
          <w:tblLayout w:type="fixed"/>
          <w:tblCellMar>
            <w:top w:w="0" w:type="dxa"/>
            <w:left w:w="108" w:type="dxa"/>
            <w:bottom w:w="0" w:type="dxa"/>
            <w:right w:w="108" w:type="dxa"/>
          </w:tblCellMar>
        </w:tblPrEx>
        <w:trPr>
          <w:trHeight w:val="45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30</w:t>
            </w:r>
          </w:p>
        </w:tc>
        <w:tc>
          <w:tcPr>
            <w:tcW w:w="131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ABS-143</w:t>
            </w:r>
          </w:p>
        </w:tc>
        <w:tc>
          <w:tcPr>
            <w:tcW w:w="3071"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Siti Ridloah, Nury Ariani Wulansari, Desti Ranihusna</w:t>
            </w:r>
          </w:p>
        </w:tc>
        <w:tc>
          <w:tcPr>
            <w:tcW w:w="377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Strategic Priorities of Green Companies in Indonesia</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13.30 - 13.45</w:t>
            </w:r>
          </w:p>
        </w:tc>
      </w:tr>
      <w:tr>
        <w:tblPrEx>
          <w:tblLayout w:type="fixed"/>
          <w:tblCellMar>
            <w:top w:w="0" w:type="dxa"/>
            <w:left w:w="108" w:type="dxa"/>
            <w:bottom w:w="0" w:type="dxa"/>
            <w:right w:w="108" w:type="dxa"/>
          </w:tblCellMar>
        </w:tblPrEx>
        <w:trPr>
          <w:trHeight w:val="675"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31</w:t>
            </w:r>
          </w:p>
        </w:tc>
        <w:tc>
          <w:tcPr>
            <w:tcW w:w="131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ABS-145</w:t>
            </w:r>
          </w:p>
        </w:tc>
        <w:tc>
          <w:tcPr>
            <w:tcW w:w="3071"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Elda Fitri (a*), Asep Darmansyah (b), Sylviana Maya Damayanti (c)</w:t>
            </w:r>
          </w:p>
        </w:tc>
        <w:tc>
          <w:tcPr>
            <w:tcW w:w="377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Bankruptcy Prediction Analysis of PT Garuda Indonesia Compared to Four Airlines Companies in Asia</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13.45 - 14.00</w:t>
            </w:r>
          </w:p>
        </w:tc>
      </w:tr>
      <w:tr>
        <w:tblPrEx>
          <w:tblLayout w:type="fixed"/>
          <w:tblCellMar>
            <w:top w:w="0" w:type="dxa"/>
            <w:left w:w="108" w:type="dxa"/>
            <w:bottom w:w="0" w:type="dxa"/>
            <w:right w:w="108" w:type="dxa"/>
          </w:tblCellMar>
        </w:tblPrEx>
        <w:trPr>
          <w:trHeight w:val="675"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32</w:t>
            </w:r>
          </w:p>
        </w:tc>
        <w:tc>
          <w:tcPr>
            <w:tcW w:w="131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ABS-146</w:t>
            </w:r>
          </w:p>
        </w:tc>
        <w:tc>
          <w:tcPr>
            <w:tcW w:w="3071"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Muthia Ramadhani (a*), Yuanita Handayati (b)</w:t>
            </w:r>
          </w:p>
        </w:tc>
        <w:tc>
          <w:tcPr>
            <w:tcW w:w="377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Application of Subcontractor Selection Using Analytical Hierarchy Process Method in Ritz Garment</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14.00 - 14.15</w:t>
            </w:r>
          </w:p>
        </w:tc>
      </w:tr>
      <w:tr>
        <w:tblPrEx>
          <w:tblLayout w:type="fixed"/>
          <w:tblCellMar>
            <w:top w:w="0" w:type="dxa"/>
            <w:left w:w="108" w:type="dxa"/>
            <w:bottom w:w="0" w:type="dxa"/>
            <w:right w:w="108" w:type="dxa"/>
          </w:tblCellMar>
        </w:tblPrEx>
        <w:trPr>
          <w:trHeight w:val="675"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33</w:t>
            </w:r>
          </w:p>
        </w:tc>
        <w:tc>
          <w:tcPr>
            <w:tcW w:w="131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ABS-148</w:t>
            </w:r>
          </w:p>
        </w:tc>
        <w:tc>
          <w:tcPr>
            <w:tcW w:w="3071"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Fadhilah Amalina (a*), Yuanita Handayati (b)</w:t>
            </w:r>
          </w:p>
        </w:tc>
        <w:tc>
          <w:tcPr>
            <w:tcW w:w="377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Business Process Analysis and Improvement in Selling Process Using Business Process Modelling Notation (BPMN) at Locarvest</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14.15 - 14.30</w:t>
            </w:r>
          </w:p>
        </w:tc>
      </w:tr>
      <w:tr>
        <w:tblPrEx>
          <w:tblLayout w:type="fixed"/>
          <w:tblCellMar>
            <w:top w:w="0" w:type="dxa"/>
            <w:left w:w="108" w:type="dxa"/>
            <w:bottom w:w="0" w:type="dxa"/>
            <w:right w:w="108" w:type="dxa"/>
          </w:tblCellMar>
        </w:tblPrEx>
        <w:trPr>
          <w:trHeight w:val="45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34</w:t>
            </w:r>
          </w:p>
        </w:tc>
        <w:tc>
          <w:tcPr>
            <w:tcW w:w="131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ABS-150</w:t>
            </w:r>
          </w:p>
        </w:tc>
        <w:tc>
          <w:tcPr>
            <w:tcW w:w="3071"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Rediana Wahyu Ardhia, Lidia Mayangsari</w:t>
            </w:r>
          </w:p>
        </w:tc>
        <w:tc>
          <w:tcPr>
            <w:tcW w:w="377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 Study on Factors Influencing Purchase Intention of Indonesian Local Fashion Brands</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14.30 - 14.45</w:t>
            </w:r>
          </w:p>
        </w:tc>
      </w:tr>
      <w:tr>
        <w:tblPrEx>
          <w:tblLayout w:type="fixed"/>
          <w:tblCellMar>
            <w:top w:w="0" w:type="dxa"/>
            <w:left w:w="108" w:type="dxa"/>
            <w:bottom w:w="0" w:type="dxa"/>
            <w:right w:w="108" w:type="dxa"/>
          </w:tblCellMar>
        </w:tblPrEx>
        <w:trPr>
          <w:trHeight w:val="675"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35</w:t>
            </w:r>
          </w:p>
        </w:tc>
        <w:tc>
          <w:tcPr>
            <w:tcW w:w="131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ABS-154</w:t>
            </w:r>
          </w:p>
        </w:tc>
        <w:tc>
          <w:tcPr>
            <w:tcW w:w="3071"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Haryadi Sarjono (a*), Berliana Nathalia Jadi (b)</w:t>
            </w:r>
          </w:p>
        </w:tc>
        <w:tc>
          <w:tcPr>
            <w:tcW w:w="377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THE PERFORMANCE OF SUPPLY CHAIN MANAGEMENT USING SCOR MODEL TO POTATO FARMERS</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14.45 - 15.00</w:t>
            </w:r>
          </w:p>
        </w:tc>
      </w:tr>
      <w:tr>
        <w:tblPrEx>
          <w:tblLayout w:type="fixed"/>
          <w:tblCellMar>
            <w:top w:w="0" w:type="dxa"/>
            <w:left w:w="108" w:type="dxa"/>
            <w:bottom w:w="0" w:type="dxa"/>
            <w:right w:w="108" w:type="dxa"/>
          </w:tblCellMar>
        </w:tblPrEx>
        <w:trPr>
          <w:trHeight w:val="45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36</w:t>
            </w:r>
          </w:p>
        </w:tc>
        <w:tc>
          <w:tcPr>
            <w:tcW w:w="131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ABS-157</w:t>
            </w:r>
          </w:p>
        </w:tc>
        <w:tc>
          <w:tcPr>
            <w:tcW w:w="3071"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Aflit Nuryulia Praswati, Qori Nur Tikarina, Alfi Fauziyah Fadhali</w:t>
            </w:r>
          </w:p>
        </w:tc>
        <w:tc>
          <w:tcPr>
            <w:tcW w:w="377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Attraction of Cultural Festival on Travel Destination</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15.00 - 15.15</w:t>
            </w:r>
          </w:p>
        </w:tc>
      </w:tr>
      <w:tr>
        <w:tblPrEx>
          <w:tblLayout w:type="fixed"/>
          <w:tblCellMar>
            <w:top w:w="0" w:type="dxa"/>
            <w:left w:w="108" w:type="dxa"/>
            <w:bottom w:w="0" w:type="dxa"/>
            <w:right w:w="108" w:type="dxa"/>
          </w:tblCellMar>
        </w:tblPrEx>
        <w:trPr>
          <w:trHeight w:val="45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37</w:t>
            </w:r>
          </w:p>
        </w:tc>
        <w:tc>
          <w:tcPr>
            <w:tcW w:w="131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ABS-158</w:t>
            </w:r>
          </w:p>
        </w:tc>
        <w:tc>
          <w:tcPr>
            <w:tcW w:w="3071"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Azzahra Filmina (a*), Lidia Mayangsari (b)</w:t>
            </w:r>
          </w:p>
        </w:tc>
        <w:tc>
          <w:tcPr>
            <w:tcW w:w="377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The Influence of Risk Attitude toward the Entrepreneurial Intention</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15.30 - 15.45</w:t>
            </w:r>
          </w:p>
        </w:tc>
      </w:tr>
      <w:tr>
        <w:tblPrEx>
          <w:tblLayout w:type="fixed"/>
          <w:tblCellMar>
            <w:top w:w="0" w:type="dxa"/>
            <w:left w:w="108" w:type="dxa"/>
            <w:bottom w:w="0" w:type="dxa"/>
            <w:right w:w="108" w:type="dxa"/>
          </w:tblCellMar>
        </w:tblPrEx>
        <w:trPr>
          <w:trHeight w:val="45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38</w:t>
            </w:r>
          </w:p>
        </w:tc>
        <w:tc>
          <w:tcPr>
            <w:tcW w:w="131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ABS-161</w:t>
            </w:r>
          </w:p>
        </w:tc>
        <w:tc>
          <w:tcPr>
            <w:tcW w:w="3071"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Oman Sukirman (a*)</w:t>
            </w:r>
          </w:p>
        </w:tc>
        <w:tc>
          <w:tcPr>
            <w:tcW w:w="377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Effect of Light Assets and Capital Structure on Firm Value</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16.00 - 16.15</w:t>
            </w:r>
          </w:p>
        </w:tc>
      </w:tr>
      <w:tr>
        <w:tblPrEx>
          <w:tblLayout w:type="fixed"/>
          <w:tblCellMar>
            <w:top w:w="0" w:type="dxa"/>
            <w:left w:w="108" w:type="dxa"/>
            <w:bottom w:w="0" w:type="dxa"/>
            <w:right w:w="108" w:type="dxa"/>
          </w:tblCellMar>
        </w:tblPrEx>
        <w:trPr>
          <w:trHeight w:val="675"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39</w:t>
            </w:r>
          </w:p>
        </w:tc>
        <w:tc>
          <w:tcPr>
            <w:tcW w:w="131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ABS-162</w:t>
            </w:r>
          </w:p>
        </w:tc>
        <w:tc>
          <w:tcPr>
            <w:tcW w:w="3071"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Rani Dewi Nursilowati (a*), Lidia Mayangsari (b)</w:t>
            </w:r>
          </w:p>
        </w:tc>
        <w:tc>
          <w:tcPr>
            <w:tcW w:w="377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Women’s Shoes of Choice: A Correlation Analysis of Customer Attitudes Toward Purchase Intention of Local Footwear Products</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16-15- 16.30</w:t>
            </w:r>
          </w:p>
        </w:tc>
      </w:tr>
      <w:tr>
        <w:tblPrEx>
          <w:tblLayout w:type="fixed"/>
          <w:tblCellMar>
            <w:top w:w="0" w:type="dxa"/>
            <w:left w:w="108" w:type="dxa"/>
            <w:bottom w:w="0" w:type="dxa"/>
            <w:right w:w="108" w:type="dxa"/>
          </w:tblCellMar>
        </w:tblPrEx>
        <w:trPr>
          <w:trHeight w:val="450" w:hRule="atLeast"/>
        </w:trPr>
        <w:tc>
          <w:tcPr>
            <w:tcW w:w="6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40</w:t>
            </w:r>
          </w:p>
        </w:tc>
        <w:tc>
          <w:tcPr>
            <w:tcW w:w="131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ABS-180</w:t>
            </w:r>
          </w:p>
        </w:tc>
        <w:tc>
          <w:tcPr>
            <w:tcW w:w="3071"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Kris Brantas Abiprayu (a); Ascariena Rafinda (b); Shinta Paristiani Dewi (c)</w:t>
            </w:r>
          </w:p>
        </w:tc>
        <w:tc>
          <w:tcPr>
            <w:tcW w:w="3772"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Testing the Financing Decision in Indonesia: Trade off or Pecking Order?</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16.45 - 17.00</w:t>
            </w:r>
          </w:p>
        </w:tc>
      </w:tr>
    </w:tbl>
    <w:p>
      <w:pPr>
        <w:spacing w:after="0"/>
        <w:jc w:val="left"/>
        <w:rPr>
          <w:rFonts w:ascii="Times New Roman" w:hAnsi="Times New Roman" w:cs="Times New Roman"/>
          <w:b/>
          <w:sz w:val="36"/>
          <w:szCs w:val="36"/>
        </w:rPr>
      </w:pPr>
    </w:p>
    <w:p>
      <w:pPr>
        <w:spacing w:after="0"/>
        <w:jc w:val="left"/>
        <w:rPr>
          <w:rFonts w:ascii="Times New Roman" w:hAnsi="Times New Roman" w:cs="Times New Roman"/>
          <w:b/>
          <w:sz w:val="28"/>
          <w:szCs w:val="28"/>
        </w:rPr>
      </w:pPr>
    </w:p>
    <w:p>
      <w:pPr>
        <w:spacing w:after="0"/>
        <w:jc w:val="left"/>
        <w:rPr>
          <w:rFonts w:ascii="Times New Roman" w:hAnsi="Times New Roman" w:cs="Times New Roman"/>
          <w:b/>
          <w:sz w:val="28"/>
          <w:szCs w:val="28"/>
        </w:rPr>
      </w:pPr>
    </w:p>
    <w:p>
      <w:pPr>
        <w:spacing w:after="0"/>
        <w:jc w:val="left"/>
        <w:rPr>
          <w:rFonts w:ascii="Times New Roman" w:hAnsi="Times New Roman" w:cs="Times New Roman"/>
          <w:b/>
          <w:sz w:val="28"/>
          <w:szCs w:val="28"/>
        </w:rPr>
      </w:pPr>
    </w:p>
    <w:p>
      <w:pPr>
        <w:spacing w:after="0"/>
        <w:jc w:val="left"/>
        <w:rPr>
          <w:rFonts w:ascii="Times New Roman" w:hAnsi="Times New Roman" w:cs="Times New Roman"/>
          <w:b/>
          <w:sz w:val="28"/>
          <w:szCs w:val="28"/>
        </w:rPr>
      </w:pPr>
    </w:p>
    <w:p>
      <w:pPr>
        <w:spacing w:after="0"/>
        <w:jc w:val="left"/>
        <w:rPr>
          <w:rFonts w:ascii="Times New Roman" w:hAnsi="Times New Roman" w:cs="Times New Roman"/>
          <w:b/>
          <w:sz w:val="28"/>
          <w:szCs w:val="28"/>
        </w:rPr>
      </w:pPr>
    </w:p>
    <w:p>
      <w:pPr>
        <w:spacing w:after="0"/>
        <w:jc w:val="left"/>
        <w:rPr>
          <w:rFonts w:ascii="Times New Roman" w:hAnsi="Times New Roman" w:cs="Times New Roman"/>
          <w:b/>
          <w:sz w:val="28"/>
          <w:szCs w:val="28"/>
        </w:rPr>
      </w:pPr>
    </w:p>
    <w:p>
      <w:pPr>
        <w:spacing w:after="0"/>
        <w:jc w:val="left"/>
        <w:rPr>
          <w:rFonts w:ascii="Times New Roman" w:hAnsi="Times New Roman" w:cs="Times New Roman"/>
          <w:b/>
          <w:sz w:val="28"/>
          <w:szCs w:val="28"/>
        </w:rPr>
      </w:pPr>
    </w:p>
    <w:p>
      <w:pPr>
        <w:spacing w:after="0"/>
        <w:jc w:val="left"/>
        <w:rPr>
          <w:rFonts w:ascii="Times New Roman" w:hAnsi="Times New Roman" w:cs="Times New Roman"/>
          <w:b/>
          <w:sz w:val="28"/>
          <w:szCs w:val="28"/>
        </w:rPr>
      </w:pPr>
    </w:p>
    <w:p>
      <w:pPr>
        <w:spacing w:after="0"/>
        <w:jc w:val="left"/>
        <w:rPr>
          <w:rFonts w:ascii="Times New Roman" w:hAnsi="Times New Roman" w:cs="Times New Roman"/>
          <w:b/>
          <w:sz w:val="28"/>
          <w:szCs w:val="28"/>
        </w:rPr>
      </w:pPr>
    </w:p>
    <w:p>
      <w:pPr>
        <w:spacing w:after="0"/>
        <w:jc w:val="left"/>
        <w:rPr>
          <w:rFonts w:ascii="Times New Roman" w:hAnsi="Times New Roman" w:cs="Times New Roman"/>
          <w:b/>
          <w:sz w:val="28"/>
          <w:szCs w:val="28"/>
        </w:rPr>
      </w:pPr>
      <w:r>
        <w:rPr>
          <w:rFonts w:ascii="Times New Roman" w:hAnsi="Times New Roman" w:cs="Times New Roman"/>
          <w:b/>
          <w:sz w:val="28"/>
          <w:szCs w:val="28"/>
        </w:rPr>
        <w:t xml:space="preserve">Hall 4 </w:t>
      </w:r>
    </w:p>
    <w:p>
      <w:pPr>
        <w:spacing w:after="0"/>
        <w:jc w:val="left"/>
        <w:rPr>
          <w:rFonts w:ascii="Times New Roman" w:hAnsi="Times New Roman" w:cs="Times New Roman"/>
          <w:b/>
          <w:sz w:val="28"/>
          <w:szCs w:val="28"/>
        </w:rPr>
      </w:pPr>
      <w:r>
        <w:rPr>
          <w:rFonts w:ascii="Times New Roman" w:hAnsi="Times New Roman" w:cs="Times New Roman"/>
          <w:b/>
          <w:sz w:val="28"/>
          <w:szCs w:val="28"/>
        </w:rPr>
        <w:t>Theme</w:t>
      </w:r>
      <w:r>
        <w:rPr>
          <w:rFonts w:ascii="Times New Roman" w:hAnsi="Times New Roman" w:cs="Times New Roman"/>
          <w:b/>
          <w:sz w:val="28"/>
          <w:szCs w:val="28"/>
        </w:rPr>
        <w:tab/>
      </w:r>
      <w:r>
        <w:rPr>
          <w:rFonts w:ascii="Times New Roman" w:hAnsi="Times New Roman" w:cs="Times New Roman"/>
          <w:b/>
          <w:sz w:val="28"/>
          <w:szCs w:val="28"/>
        </w:rPr>
        <w:t>: Economics Development</w:t>
      </w:r>
    </w:p>
    <w:p>
      <w:pPr>
        <w:spacing w:after="0"/>
        <w:jc w:val="left"/>
        <w:rPr>
          <w:rFonts w:ascii="Times New Roman" w:hAnsi="Times New Roman" w:cs="Times New Roman"/>
          <w:b/>
          <w:sz w:val="28"/>
          <w:szCs w:val="28"/>
        </w:rPr>
      </w:pPr>
      <w:r>
        <w:rPr>
          <w:rFonts w:ascii="Times New Roman" w:hAnsi="Times New Roman" w:cs="Times New Roman"/>
          <w:b/>
          <w:sz w:val="28"/>
          <w:szCs w:val="28"/>
        </w:rPr>
        <w:t>Moderator</w:t>
      </w:r>
      <w:r>
        <w:rPr>
          <w:rFonts w:ascii="Times New Roman" w:hAnsi="Times New Roman" w:cs="Times New Roman"/>
          <w:b/>
          <w:sz w:val="28"/>
          <w:szCs w:val="28"/>
        </w:rPr>
        <w:tab/>
      </w:r>
      <w:r>
        <w:rPr>
          <w:rFonts w:ascii="Times New Roman" w:hAnsi="Times New Roman" w:cs="Times New Roman"/>
          <w:b/>
          <w:sz w:val="28"/>
          <w:szCs w:val="28"/>
        </w:rPr>
        <w:t>: Mr. Avi&amp; Ms. Fafurida</w:t>
      </w:r>
    </w:p>
    <w:tbl>
      <w:tblPr>
        <w:tblStyle w:val="5"/>
        <w:tblW w:w="10188" w:type="dxa"/>
        <w:tblInd w:w="0" w:type="dxa"/>
        <w:tblLayout w:type="fixed"/>
        <w:tblCellMar>
          <w:top w:w="0" w:type="dxa"/>
          <w:left w:w="108" w:type="dxa"/>
          <w:bottom w:w="0" w:type="dxa"/>
          <w:right w:w="108" w:type="dxa"/>
        </w:tblCellMar>
      </w:tblPr>
      <w:tblGrid>
        <w:gridCol w:w="480"/>
        <w:gridCol w:w="1068"/>
        <w:gridCol w:w="3060"/>
        <w:gridCol w:w="720"/>
        <w:gridCol w:w="3474"/>
        <w:gridCol w:w="1386"/>
      </w:tblGrid>
      <w:tr>
        <w:tblPrEx>
          <w:tblLayout w:type="fixed"/>
          <w:tblCellMar>
            <w:top w:w="0" w:type="dxa"/>
            <w:left w:w="108" w:type="dxa"/>
            <w:bottom w:w="0" w:type="dxa"/>
            <w:right w:w="108" w:type="dxa"/>
          </w:tblCellMar>
        </w:tblPrEx>
        <w:trPr>
          <w:trHeight w:val="300" w:hRule="atLeast"/>
        </w:trPr>
        <w:tc>
          <w:tcPr>
            <w:tcW w:w="480" w:type="dxa"/>
            <w:tcBorders>
              <w:top w:val="nil"/>
              <w:left w:val="nil"/>
              <w:bottom w:val="nil"/>
              <w:right w:val="nil"/>
            </w:tcBorders>
            <w:shd w:val="clear" w:color="auto" w:fill="auto"/>
            <w:noWrap/>
            <w:vAlign w:val="bottom"/>
          </w:tcPr>
          <w:p>
            <w:pPr>
              <w:spacing w:after="0" w:line="240" w:lineRule="auto"/>
              <w:jc w:val="left"/>
              <w:rPr>
                <w:rFonts w:ascii="Calibri" w:hAnsi="Calibri" w:eastAsia="Times New Roman" w:cs="Calibri"/>
                <w:b/>
                <w:bCs/>
                <w:color w:val="000000"/>
              </w:rPr>
            </w:pPr>
          </w:p>
        </w:tc>
        <w:tc>
          <w:tcPr>
            <w:tcW w:w="1068" w:type="dxa"/>
            <w:tcBorders>
              <w:top w:val="nil"/>
              <w:left w:val="nil"/>
              <w:bottom w:val="nil"/>
              <w:right w:val="nil"/>
            </w:tcBorders>
            <w:shd w:val="clear" w:color="auto" w:fill="auto"/>
            <w:noWrap/>
            <w:vAlign w:val="bottom"/>
          </w:tcPr>
          <w:p>
            <w:pPr>
              <w:spacing w:after="0" w:line="240" w:lineRule="auto"/>
              <w:jc w:val="left"/>
              <w:rPr>
                <w:rFonts w:ascii="Calibri" w:hAnsi="Calibri" w:eastAsia="Times New Roman" w:cs="Calibri"/>
                <w:b/>
                <w:bCs/>
                <w:color w:val="000000"/>
              </w:rPr>
            </w:pPr>
          </w:p>
        </w:tc>
        <w:tc>
          <w:tcPr>
            <w:tcW w:w="3780" w:type="dxa"/>
            <w:gridSpan w:val="2"/>
            <w:tcBorders>
              <w:top w:val="nil"/>
              <w:left w:val="nil"/>
              <w:bottom w:val="nil"/>
              <w:right w:val="nil"/>
            </w:tcBorders>
            <w:shd w:val="clear" w:color="auto" w:fill="auto"/>
            <w:noWrap/>
            <w:vAlign w:val="bottom"/>
          </w:tcPr>
          <w:p>
            <w:pPr>
              <w:spacing w:after="0" w:line="240" w:lineRule="auto"/>
              <w:jc w:val="left"/>
              <w:rPr>
                <w:rFonts w:ascii="Calibri" w:hAnsi="Calibri" w:eastAsia="Times New Roman" w:cs="Calibri"/>
                <w:color w:val="000000"/>
              </w:rPr>
            </w:pPr>
          </w:p>
        </w:tc>
        <w:tc>
          <w:tcPr>
            <w:tcW w:w="3474" w:type="dxa"/>
            <w:tcBorders>
              <w:top w:val="nil"/>
              <w:left w:val="nil"/>
              <w:bottom w:val="nil"/>
              <w:right w:val="nil"/>
            </w:tcBorders>
            <w:shd w:val="clear" w:color="auto" w:fill="auto"/>
            <w:noWrap/>
            <w:vAlign w:val="bottom"/>
          </w:tcPr>
          <w:p>
            <w:pPr>
              <w:spacing w:after="0" w:line="240" w:lineRule="auto"/>
              <w:jc w:val="left"/>
              <w:rPr>
                <w:rFonts w:ascii="Calibri" w:hAnsi="Calibri" w:eastAsia="Times New Roman" w:cs="Calibri"/>
                <w:color w:val="000000"/>
              </w:rPr>
            </w:pPr>
          </w:p>
        </w:tc>
        <w:tc>
          <w:tcPr>
            <w:tcW w:w="1386" w:type="dxa"/>
            <w:tcBorders>
              <w:top w:val="nil"/>
              <w:left w:val="nil"/>
              <w:bottom w:val="nil"/>
              <w:right w:val="nil"/>
            </w:tcBorders>
            <w:shd w:val="clear" w:color="auto" w:fill="auto"/>
            <w:noWrap/>
            <w:vAlign w:val="bottom"/>
          </w:tcPr>
          <w:p>
            <w:pPr>
              <w:spacing w:after="0" w:line="240" w:lineRule="auto"/>
              <w:jc w:val="left"/>
              <w:rPr>
                <w:rFonts w:ascii="Calibri" w:hAnsi="Calibri" w:eastAsia="Times New Roman" w:cs="Calibri"/>
                <w:color w:val="000000"/>
              </w:rPr>
            </w:pPr>
          </w:p>
        </w:tc>
      </w:tr>
      <w:tr>
        <w:tblPrEx>
          <w:tblLayout w:type="fixed"/>
          <w:tblCellMar>
            <w:top w:w="0" w:type="dxa"/>
            <w:left w:w="108" w:type="dxa"/>
            <w:bottom w:w="0" w:type="dxa"/>
            <w:right w:w="108" w:type="dxa"/>
          </w:tblCellMar>
        </w:tblPrEx>
        <w:trPr>
          <w:trHeight w:val="300" w:hRule="atLeast"/>
        </w:trPr>
        <w:tc>
          <w:tcPr>
            <w:tcW w:w="480"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b/>
                <w:bCs/>
                <w:color w:val="000000"/>
              </w:rPr>
            </w:pPr>
            <w:r>
              <w:rPr>
                <w:rFonts w:ascii="Calibri" w:hAnsi="Calibri" w:eastAsia="Times New Roman" w:cs="Calibri"/>
                <w:b/>
                <w:bCs/>
                <w:color w:val="000000"/>
              </w:rPr>
              <w:t xml:space="preserve">No </w:t>
            </w:r>
          </w:p>
        </w:tc>
        <w:tc>
          <w:tcPr>
            <w:tcW w:w="1068"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b/>
                <w:bCs/>
                <w:color w:val="000000"/>
              </w:rPr>
            </w:pPr>
            <w:r>
              <w:rPr>
                <w:rFonts w:ascii="Calibri" w:hAnsi="Calibri" w:eastAsia="Times New Roman" w:cs="Calibri"/>
                <w:b/>
                <w:bCs/>
                <w:color w:val="000000"/>
              </w:rPr>
              <w:t>Code</w:t>
            </w:r>
          </w:p>
        </w:tc>
        <w:tc>
          <w:tcPr>
            <w:tcW w:w="3780" w:type="dxa"/>
            <w:gridSpan w:val="2"/>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b/>
                <w:bCs/>
                <w:color w:val="000000"/>
              </w:rPr>
            </w:pPr>
            <w:r>
              <w:rPr>
                <w:rFonts w:ascii="Calibri" w:hAnsi="Calibri" w:eastAsia="Times New Roman" w:cs="Calibri"/>
                <w:b/>
                <w:bCs/>
                <w:color w:val="000000"/>
              </w:rPr>
              <w:t>Authors</w:t>
            </w:r>
          </w:p>
        </w:tc>
        <w:tc>
          <w:tcPr>
            <w:tcW w:w="3474"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b/>
                <w:bCs/>
                <w:color w:val="000000"/>
              </w:rPr>
            </w:pPr>
            <w:r>
              <w:rPr>
                <w:rFonts w:ascii="Calibri" w:hAnsi="Calibri" w:eastAsia="Times New Roman" w:cs="Calibri"/>
                <w:b/>
                <w:bCs/>
                <w:color w:val="000000"/>
              </w:rPr>
              <w:t>Titles</w:t>
            </w:r>
          </w:p>
        </w:tc>
        <w:tc>
          <w:tcPr>
            <w:tcW w:w="138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b/>
                <w:bCs/>
                <w:color w:val="000000"/>
              </w:rPr>
            </w:pPr>
            <w:r>
              <w:rPr>
                <w:rFonts w:ascii="Calibri" w:hAnsi="Calibri" w:eastAsia="Times New Roman" w:cs="Calibri"/>
                <w:b/>
                <w:bCs/>
                <w:color w:val="000000"/>
              </w:rPr>
              <w:t xml:space="preserve">Time </w:t>
            </w:r>
          </w:p>
        </w:tc>
      </w:tr>
      <w:tr>
        <w:tblPrEx>
          <w:tblLayout w:type="fixed"/>
          <w:tblCellMar>
            <w:top w:w="0" w:type="dxa"/>
            <w:left w:w="108" w:type="dxa"/>
            <w:bottom w:w="0" w:type="dxa"/>
            <w:right w:w="108" w:type="dxa"/>
          </w:tblCellMar>
        </w:tblPrEx>
        <w:trPr>
          <w:trHeight w:val="375" w:hRule="atLeast"/>
        </w:trPr>
        <w:tc>
          <w:tcPr>
            <w:tcW w:w="10188" w:type="dxa"/>
            <w:gridSpan w:val="6"/>
            <w:tcBorders>
              <w:top w:val="single" w:color="auto" w:sz="4" w:space="0"/>
              <w:left w:val="single" w:color="auto" w:sz="4" w:space="0"/>
              <w:bottom w:val="single" w:color="auto" w:sz="4" w:space="0"/>
              <w:right w:val="single" w:color="000000" w:sz="4" w:space="0"/>
            </w:tcBorders>
            <w:shd w:val="clear" w:color="000000" w:fill="DA9694"/>
            <w:noWrap/>
            <w:vAlign w:val="bottom"/>
          </w:tcPr>
          <w:p>
            <w:pPr>
              <w:spacing w:after="0" w:line="240" w:lineRule="auto"/>
              <w:jc w:val="left"/>
              <w:rPr>
                <w:rFonts w:ascii="Calibri" w:hAnsi="Calibri" w:eastAsia="Times New Roman" w:cs="Calibri"/>
                <w:b/>
                <w:bCs/>
                <w:color w:val="000000"/>
                <w:sz w:val="28"/>
                <w:szCs w:val="28"/>
              </w:rPr>
            </w:pPr>
            <w:r>
              <w:rPr>
                <w:rFonts w:ascii="Calibri" w:hAnsi="Calibri" w:eastAsia="Times New Roman" w:cs="Calibri"/>
                <w:b/>
                <w:bCs/>
                <w:color w:val="000000"/>
                <w:sz w:val="28"/>
                <w:szCs w:val="28"/>
              </w:rPr>
              <w:t>Day 1, Tuesday, 30 July 2019</w:t>
            </w:r>
          </w:p>
        </w:tc>
      </w:tr>
      <w:tr>
        <w:tblPrEx>
          <w:tblLayout w:type="fixed"/>
          <w:tblCellMar>
            <w:top w:w="0" w:type="dxa"/>
            <w:left w:w="108" w:type="dxa"/>
            <w:bottom w:w="0" w:type="dxa"/>
            <w:right w:w="108" w:type="dxa"/>
          </w:tblCellMar>
        </w:tblPrEx>
        <w:trPr>
          <w:trHeight w:val="300" w:hRule="atLeast"/>
        </w:trPr>
        <w:tc>
          <w:tcPr>
            <w:tcW w:w="48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w:t>
            </w:r>
          </w:p>
        </w:tc>
        <w:tc>
          <w:tcPr>
            <w:tcW w:w="1068"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 </w:t>
            </w:r>
          </w:p>
        </w:tc>
        <w:tc>
          <w:tcPr>
            <w:tcW w:w="3060"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Paper UiTM 1</w:t>
            </w:r>
          </w:p>
        </w:tc>
        <w:tc>
          <w:tcPr>
            <w:tcW w:w="419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 </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10.45 - 11.00</w:t>
            </w:r>
          </w:p>
        </w:tc>
      </w:tr>
      <w:tr>
        <w:tblPrEx>
          <w:tblLayout w:type="fixed"/>
          <w:tblCellMar>
            <w:top w:w="0" w:type="dxa"/>
            <w:left w:w="108" w:type="dxa"/>
            <w:bottom w:w="0" w:type="dxa"/>
            <w:right w:w="108" w:type="dxa"/>
          </w:tblCellMar>
        </w:tblPrEx>
        <w:trPr>
          <w:trHeight w:val="300" w:hRule="atLeast"/>
        </w:trPr>
        <w:tc>
          <w:tcPr>
            <w:tcW w:w="48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2</w:t>
            </w:r>
          </w:p>
        </w:tc>
        <w:tc>
          <w:tcPr>
            <w:tcW w:w="1068" w:type="dxa"/>
            <w:tcBorders>
              <w:top w:val="nil"/>
              <w:left w:val="nil"/>
              <w:bottom w:val="single" w:color="auto" w:sz="4" w:space="0"/>
              <w:right w:val="single" w:color="auto" w:sz="4" w:space="0"/>
            </w:tcBorders>
            <w:shd w:val="clear" w:color="auto" w:fill="auto"/>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 </w:t>
            </w:r>
          </w:p>
        </w:tc>
        <w:tc>
          <w:tcPr>
            <w:tcW w:w="3060" w:type="dxa"/>
            <w:tcBorders>
              <w:top w:val="nil"/>
              <w:left w:val="nil"/>
              <w:bottom w:val="single" w:color="auto" w:sz="4" w:space="0"/>
              <w:right w:val="single" w:color="auto" w:sz="4" w:space="0"/>
            </w:tcBorders>
            <w:shd w:val="clear" w:color="auto" w:fill="auto"/>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Paper UiTM 2</w:t>
            </w:r>
          </w:p>
        </w:tc>
        <w:tc>
          <w:tcPr>
            <w:tcW w:w="4194" w:type="dxa"/>
            <w:gridSpan w:val="2"/>
            <w:tcBorders>
              <w:top w:val="nil"/>
              <w:left w:val="nil"/>
              <w:bottom w:val="single" w:color="auto" w:sz="4" w:space="0"/>
              <w:right w:val="single" w:color="auto" w:sz="4" w:space="0"/>
            </w:tcBorders>
            <w:shd w:val="clear" w:color="auto" w:fill="auto"/>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 </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11.00 - 11.15</w:t>
            </w:r>
          </w:p>
        </w:tc>
      </w:tr>
      <w:tr>
        <w:tblPrEx>
          <w:tblLayout w:type="fixed"/>
          <w:tblCellMar>
            <w:top w:w="0" w:type="dxa"/>
            <w:left w:w="108" w:type="dxa"/>
            <w:bottom w:w="0" w:type="dxa"/>
            <w:right w:w="108" w:type="dxa"/>
          </w:tblCellMar>
        </w:tblPrEx>
        <w:trPr>
          <w:trHeight w:val="300" w:hRule="atLeast"/>
        </w:trPr>
        <w:tc>
          <w:tcPr>
            <w:tcW w:w="48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3</w:t>
            </w:r>
          </w:p>
        </w:tc>
        <w:tc>
          <w:tcPr>
            <w:tcW w:w="1068" w:type="dxa"/>
            <w:tcBorders>
              <w:top w:val="nil"/>
              <w:left w:val="nil"/>
              <w:bottom w:val="single" w:color="auto" w:sz="4" w:space="0"/>
              <w:right w:val="single" w:color="auto" w:sz="4" w:space="0"/>
            </w:tcBorders>
            <w:shd w:val="clear" w:color="auto" w:fill="auto"/>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 </w:t>
            </w:r>
          </w:p>
        </w:tc>
        <w:tc>
          <w:tcPr>
            <w:tcW w:w="3060" w:type="dxa"/>
            <w:tcBorders>
              <w:top w:val="nil"/>
              <w:left w:val="nil"/>
              <w:bottom w:val="single" w:color="auto" w:sz="4" w:space="0"/>
              <w:right w:val="single" w:color="auto" w:sz="4" w:space="0"/>
            </w:tcBorders>
            <w:shd w:val="clear" w:color="auto" w:fill="auto"/>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Paper UiTM 3</w:t>
            </w:r>
          </w:p>
        </w:tc>
        <w:tc>
          <w:tcPr>
            <w:tcW w:w="4194" w:type="dxa"/>
            <w:gridSpan w:val="2"/>
            <w:tcBorders>
              <w:top w:val="nil"/>
              <w:left w:val="nil"/>
              <w:bottom w:val="single" w:color="auto" w:sz="4" w:space="0"/>
              <w:right w:val="single" w:color="auto" w:sz="4" w:space="0"/>
            </w:tcBorders>
            <w:shd w:val="clear" w:color="auto" w:fill="auto"/>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 </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11.15 - 11.30</w:t>
            </w:r>
          </w:p>
        </w:tc>
      </w:tr>
      <w:tr>
        <w:tblPrEx>
          <w:tblLayout w:type="fixed"/>
          <w:tblCellMar>
            <w:top w:w="0" w:type="dxa"/>
            <w:left w:w="108" w:type="dxa"/>
            <w:bottom w:w="0" w:type="dxa"/>
            <w:right w:w="108" w:type="dxa"/>
          </w:tblCellMar>
        </w:tblPrEx>
        <w:trPr>
          <w:trHeight w:val="1350" w:hRule="atLeast"/>
        </w:trPr>
        <w:tc>
          <w:tcPr>
            <w:tcW w:w="48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4</w:t>
            </w:r>
          </w:p>
        </w:tc>
        <w:tc>
          <w:tcPr>
            <w:tcW w:w="1068"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ABS-92</w:t>
            </w:r>
          </w:p>
        </w:tc>
        <w:tc>
          <w:tcPr>
            <w:tcW w:w="306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Dr. E. Caroline, SE, MSi 1) Dr. Etty Puji Lestari, SE, MSi 2) Dr Ceacilia Srimindarti S.Pd, M.Si3) Dyah KuDr. E. Caroline, SE, MSi (a*), Dr. Etty Puji Lestari, SE, MSi (b), Dr Ceacilia Srimindarti S.Pd, M.Si (c), Dyah Kusumawati S.Sos, M.Si (d), Achmad Nuruddin Safriandono M.Kom (e)</w:t>
            </w:r>
          </w:p>
        </w:tc>
        <w:tc>
          <w:tcPr>
            <w:tcW w:w="4194" w:type="dxa"/>
            <w:gridSpan w:val="2"/>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Spatial Interaction Pattern of Local Workers in Central Java Province by using the Euclidean Distance Approach</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11.30 - 11.45</w:t>
            </w:r>
          </w:p>
        </w:tc>
      </w:tr>
      <w:tr>
        <w:tblPrEx>
          <w:tblLayout w:type="fixed"/>
          <w:tblCellMar>
            <w:top w:w="0" w:type="dxa"/>
            <w:left w:w="108" w:type="dxa"/>
            <w:bottom w:w="0" w:type="dxa"/>
            <w:right w:w="108" w:type="dxa"/>
          </w:tblCellMar>
        </w:tblPrEx>
        <w:trPr>
          <w:trHeight w:val="675" w:hRule="atLeast"/>
        </w:trPr>
        <w:tc>
          <w:tcPr>
            <w:tcW w:w="48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5</w:t>
            </w:r>
          </w:p>
        </w:tc>
        <w:tc>
          <w:tcPr>
            <w:tcW w:w="1068"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ABS-210</w:t>
            </w:r>
          </w:p>
        </w:tc>
        <w:tc>
          <w:tcPr>
            <w:tcW w:w="306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Shafinar Ismail(a*), Wei-Loon Koe(a), Mohd Halim Mahphoth(a), Rizuwan Abu Karim(a), Noorhidayah Yusof(a), Suzila Ismail(b)</w:t>
            </w:r>
          </w:p>
        </w:tc>
        <w:tc>
          <w:tcPr>
            <w:tcW w:w="4194" w:type="dxa"/>
            <w:gridSpan w:val="2"/>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Saving Behavior Determinants in Malaysia: A Survey</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11.45 - 12.00</w:t>
            </w:r>
          </w:p>
        </w:tc>
      </w:tr>
      <w:tr>
        <w:tblPrEx>
          <w:tblLayout w:type="fixed"/>
          <w:tblCellMar>
            <w:top w:w="0" w:type="dxa"/>
            <w:left w:w="108" w:type="dxa"/>
            <w:bottom w:w="0" w:type="dxa"/>
            <w:right w:w="108" w:type="dxa"/>
          </w:tblCellMar>
        </w:tblPrEx>
        <w:trPr>
          <w:trHeight w:val="450" w:hRule="atLeast"/>
        </w:trPr>
        <w:tc>
          <w:tcPr>
            <w:tcW w:w="48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6</w:t>
            </w:r>
          </w:p>
        </w:tc>
        <w:tc>
          <w:tcPr>
            <w:tcW w:w="1068"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ABS-21</w:t>
            </w:r>
          </w:p>
        </w:tc>
        <w:tc>
          <w:tcPr>
            <w:tcW w:w="306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Lizzy Dominica, Hanna Octavianie, Zeisha Shabrina, Sindy Septiani</w:t>
            </w:r>
          </w:p>
        </w:tc>
        <w:tc>
          <w:tcPr>
            <w:tcW w:w="4194" w:type="dxa"/>
            <w:gridSpan w:val="2"/>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The effect of Financial Deepening on Income Gap in Six Countries Asia 2012-2016</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13.00 - 13.15</w:t>
            </w:r>
          </w:p>
        </w:tc>
      </w:tr>
      <w:tr>
        <w:tblPrEx>
          <w:tblLayout w:type="fixed"/>
          <w:tblCellMar>
            <w:top w:w="0" w:type="dxa"/>
            <w:left w:w="108" w:type="dxa"/>
            <w:bottom w:w="0" w:type="dxa"/>
            <w:right w:w="108" w:type="dxa"/>
          </w:tblCellMar>
        </w:tblPrEx>
        <w:trPr>
          <w:trHeight w:val="450" w:hRule="atLeast"/>
        </w:trPr>
        <w:tc>
          <w:tcPr>
            <w:tcW w:w="48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7</w:t>
            </w:r>
          </w:p>
        </w:tc>
        <w:tc>
          <w:tcPr>
            <w:tcW w:w="1068"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ABS-104</w:t>
            </w:r>
          </w:p>
        </w:tc>
        <w:tc>
          <w:tcPr>
            <w:tcW w:w="306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Fakhruddin (a*), Raudhatil Wirda. Z (b), Muhammad Ilhamsyah Siregar(c), Fitriyani(d)</w:t>
            </w:r>
          </w:p>
        </w:tc>
        <w:tc>
          <w:tcPr>
            <w:tcW w:w="4194" w:type="dxa"/>
            <w:gridSpan w:val="2"/>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Analysis Of Indonesia Inequality Income Distribution</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13.15 - 13.30</w:t>
            </w:r>
          </w:p>
        </w:tc>
      </w:tr>
      <w:tr>
        <w:tblPrEx>
          <w:tblLayout w:type="fixed"/>
          <w:tblCellMar>
            <w:top w:w="0" w:type="dxa"/>
            <w:left w:w="108" w:type="dxa"/>
            <w:bottom w:w="0" w:type="dxa"/>
            <w:right w:w="108" w:type="dxa"/>
          </w:tblCellMar>
        </w:tblPrEx>
        <w:trPr>
          <w:trHeight w:val="675" w:hRule="atLeast"/>
        </w:trPr>
        <w:tc>
          <w:tcPr>
            <w:tcW w:w="48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8</w:t>
            </w:r>
          </w:p>
        </w:tc>
        <w:tc>
          <w:tcPr>
            <w:tcW w:w="1068"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ABS-26</w:t>
            </w:r>
          </w:p>
        </w:tc>
        <w:tc>
          <w:tcPr>
            <w:tcW w:w="306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Farida Rahmawati (*), Meirna Nur Intan</w:t>
            </w:r>
          </w:p>
        </w:tc>
        <w:tc>
          <w:tcPr>
            <w:tcW w:w="4194" w:type="dxa"/>
            <w:gridSpan w:val="2"/>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Government Spending, Gross Domestic Product, Human Development Index (Evidence from East Java Province)</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13.30 - 13.45</w:t>
            </w:r>
          </w:p>
        </w:tc>
      </w:tr>
      <w:tr>
        <w:tblPrEx>
          <w:tblLayout w:type="fixed"/>
          <w:tblCellMar>
            <w:top w:w="0" w:type="dxa"/>
            <w:left w:w="108" w:type="dxa"/>
            <w:bottom w:w="0" w:type="dxa"/>
            <w:right w:w="108" w:type="dxa"/>
          </w:tblCellMar>
        </w:tblPrEx>
        <w:trPr>
          <w:trHeight w:val="675" w:hRule="atLeast"/>
        </w:trPr>
        <w:tc>
          <w:tcPr>
            <w:tcW w:w="48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9</w:t>
            </w:r>
          </w:p>
        </w:tc>
        <w:tc>
          <w:tcPr>
            <w:tcW w:w="1068"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ABS-31</w:t>
            </w:r>
          </w:p>
        </w:tc>
        <w:tc>
          <w:tcPr>
            <w:tcW w:w="306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1) Lendi Ageng Kurnia 2) Deden Dinar Iskandar</w:t>
            </w:r>
          </w:p>
        </w:tc>
        <w:tc>
          <w:tcPr>
            <w:tcW w:w="4194" w:type="dxa"/>
            <w:gridSpan w:val="2"/>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DETERMINATION OF THE ACHIEVEMENT OF SELF SUFFICIENCY RICE IN MEETING THE AVAILABILITY OF NATION RICE</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13.45 - 14.00</w:t>
            </w:r>
          </w:p>
        </w:tc>
      </w:tr>
      <w:tr>
        <w:tblPrEx>
          <w:tblLayout w:type="fixed"/>
          <w:tblCellMar>
            <w:top w:w="0" w:type="dxa"/>
            <w:left w:w="108" w:type="dxa"/>
            <w:bottom w:w="0" w:type="dxa"/>
            <w:right w:w="108" w:type="dxa"/>
          </w:tblCellMar>
        </w:tblPrEx>
        <w:trPr>
          <w:trHeight w:val="450" w:hRule="atLeast"/>
        </w:trPr>
        <w:tc>
          <w:tcPr>
            <w:tcW w:w="48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10</w:t>
            </w:r>
          </w:p>
        </w:tc>
        <w:tc>
          <w:tcPr>
            <w:tcW w:w="1068"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w:t>
            </w:r>
          </w:p>
        </w:tc>
        <w:tc>
          <w:tcPr>
            <w:tcW w:w="306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Danang Satrio</w:t>
            </w:r>
          </w:p>
        </w:tc>
        <w:tc>
          <w:tcPr>
            <w:tcW w:w="4194" w:type="dxa"/>
            <w:gridSpan w:val="2"/>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The Role of Emotion in Viral Marketing Strategies</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14.00 - 14.15</w:t>
            </w:r>
          </w:p>
        </w:tc>
      </w:tr>
      <w:tr>
        <w:tblPrEx>
          <w:tblLayout w:type="fixed"/>
          <w:tblCellMar>
            <w:top w:w="0" w:type="dxa"/>
            <w:left w:w="108" w:type="dxa"/>
            <w:bottom w:w="0" w:type="dxa"/>
            <w:right w:w="108" w:type="dxa"/>
          </w:tblCellMar>
        </w:tblPrEx>
        <w:trPr>
          <w:trHeight w:val="675" w:hRule="atLeast"/>
        </w:trPr>
        <w:tc>
          <w:tcPr>
            <w:tcW w:w="48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11</w:t>
            </w:r>
          </w:p>
        </w:tc>
        <w:tc>
          <w:tcPr>
            <w:tcW w:w="1068"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ABS-4</w:t>
            </w:r>
          </w:p>
        </w:tc>
        <w:tc>
          <w:tcPr>
            <w:tcW w:w="306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Agus Arifin (a*), Rakhmat Priyono (a)</w:t>
            </w:r>
          </w:p>
        </w:tc>
        <w:tc>
          <w:tcPr>
            <w:tcW w:w="4194" w:type="dxa"/>
            <w:gridSpan w:val="2"/>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ADVERSE SELECTION AND MORAL HAZARD: THE EVIDENCE ON BUSINESS LENDING OF MICRO AND SMALL ENTERPRISES</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14.15 - 14.30</w:t>
            </w:r>
          </w:p>
        </w:tc>
      </w:tr>
      <w:tr>
        <w:tblPrEx>
          <w:tblLayout w:type="fixed"/>
          <w:tblCellMar>
            <w:top w:w="0" w:type="dxa"/>
            <w:left w:w="108" w:type="dxa"/>
            <w:bottom w:w="0" w:type="dxa"/>
            <w:right w:w="108" w:type="dxa"/>
          </w:tblCellMar>
        </w:tblPrEx>
        <w:trPr>
          <w:trHeight w:val="450" w:hRule="atLeast"/>
        </w:trPr>
        <w:tc>
          <w:tcPr>
            <w:tcW w:w="48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12</w:t>
            </w:r>
          </w:p>
        </w:tc>
        <w:tc>
          <w:tcPr>
            <w:tcW w:w="1068"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ABS-55</w:t>
            </w:r>
          </w:p>
        </w:tc>
        <w:tc>
          <w:tcPr>
            <w:tcW w:w="306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Raisa Fitriaini</w:t>
            </w:r>
          </w:p>
        </w:tc>
        <w:tc>
          <w:tcPr>
            <w:tcW w:w="4194" w:type="dxa"/>
            <w:gridSpan w:val="2"/>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Fiscal Policy Behaviour in ASEAN: Countercyclical or Procyclical?</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14.30 - 14.45</w:t>
            </w:r>
          </w:p>
        </w:tc>
      </w:tr>
      <w:tr>
        <w:tblPrEx>
          <w:tblLayout w:type="fixed"/>
          <w:tblCellMar>
            <w:top w:w="0" w:type="dxa"/>
            <w:left w:w="108" w:type="dxa"/>
            <w:bottom w:w="0" w:type="dxa"/>
            <w:right w:w="108" w:type="dxa"/>
          </w:tblCellMar>
        </w:tblPrEx>
        <w:trPr>
          <w:trHeight w:val="900" w:hRule="atLeast"/>
        </w:trPr>
        <w:tc>
          <w:tcPr>
            <w:tcW w:w="48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13</w:t>
            </w:r>
          </w:p>
        </w:tc>
        <w:tc>
          <w:tcPr>
            <w:tcW w:w="1068"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ABS-125</w:t>
            </w:r>
          </w:p>
        </w:tc>
        <w:tc>
          <w:tcPr>
            <w:tcW w:w="306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Benny Hutahayan</w:t>
            </w:r>
          </w:p>
        </w:tc>
        <w:tc>
          <w:tcPr>
            <w:tcW w:w="4194" w:type="dxa"/>
            <w:gridSpan w:val="2"/>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Empowering of Small, Micro and Cooperatives Business Enterprise (SMCEs) on Base Agribusiness to Face ASEAN Market: Survey at SMCEs Malang, Indonesia</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14.45 - 15.00</w:t>
            </w:r>
          </w:p>
        </w:tc>
      </w:tr>
      <w:tr>
        <w:tblPrEx>
          <w:tblLayout w:type="fixed"/>
          <w:tblCellMar>
            <w:top w:w="0" w:type="dxa"/>
            <w:left w:w="108" w:type="dxa"/>
            <w:bottom w:w="0" w:type="dxa"/>
            <w:right w:w="108" w:type="dxa"/>
          </w:tblCellMar>
        </w:tblPrEx>
        <w:trPr>
          <w:trHeight w:val="450" w:hRule="atLeast"/>
        </w:trPr>
        <w:tc>
          <w:tcPr>
            <w:tcW w:w="48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14</w:t>
            </w:r>
          </w:p>
        </w:tc>
        <w:tc>
          <w:tcPr>
            <w:tcW w:w="1068"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ABS-61</w:t>
            </w:r>
          </w:p>
        </w:tc>
        <w:tc>
          <w:tcPr>
            <w:tcW w:w="306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Budi Sasongko (a), Alpon Satrianto (b)</w:t>
            </w:r>
          </w:p>
        </w:tc>
        <w:tc>
          <w:tcPr>
            <w:tcW w:w="4194" w:type="dxa"/>
            <w:gridSpan w:val="2"/>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ANALYSIS OF THE SAME LEADING SECTOR DETERMINATION: CASE STUDY BLITAR CITY</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15.00 - 15.15</w:t>
            </w:r>
          </w:p>
        </w:tc>
      </w:tr>
      <w:tr>
        <w:tblPrEx>
          <w:tblLayout w:type="fixed"/>
          <w:tblCellMar>
            <w:top w:w="0" w:type="dxa"/>
            <w:left w:w="108" w:type="dxa"/>
            <w:bottom w:w="0" w:type="dxa"/>
            <w:right w:w="108" w:type="dxa"/>
          </w:tblCellMar>
        </w:tblPrEx>
        <w:trPr>
          <w:trHeight w:val="900" w:hRule="atLeast"/>
        </w:trPr>
        <w:tc>
          <w:tcPr>
            <w:tcW w:w="48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15</w:t>
            </w:r>
          </w:p>
        </w:tc>
        <w:tc>
          <w:tcPr>
            <w:tcW w:w="1068"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ABS-103</w:t>
            </w:r>
          </w:p>
        </w:tc>
        <w:tc>
          <w:tcPr>
            <w:tcW w:w="306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Delima samosir (a), Kristian (b), Miar (c)</w:t>
            </w:r>
          </w:p>
        </w:tc>
        <w:tc>
          <w:tcPr>
            <w:tcW w:w="4194" w:type="dxa"/>
            <w:gridSpan w:val="2"/>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ANALYSIS EFFECTIVENESS OF USE OF ALOCATION VILLAGE FUNDS AND VILLAGE FUNDS IN SAMBA DANUM VILLAGE KATINGAN TENGAH DISRICT ON 2018</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15.15 - 15.30</w:t>
            </w:r>
          </w:p>
        </w:tc>
      </w:tr>
      <w:tr>
        <w:tblPrEx>
          <w:tblLayout w:type="fixed"/>
          <w:tblCellMar>
            <w:top w:w="0" w:type="dxa"/>
            <w:left w:w="108" w:type="dxa"/>
            <w:bottom w:w="0" w:type="dxa"/>
            <w:right w:w="108" w:type="dxa"/>
          </w:tblCellMar>
        </w:tblPrEx>
        <w:trPr>
          <w:trHeight w:val="900" w:hRule="atLeast"/>
        </w:trPr>
        <w:tc>
          <w:tcPr>
            <w:tcW w:w="48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16</w:t>
            </w:r>
          </w:p>
        </w:tc>
        <w:tc>
          <w:tcPr>
            <w:tcW w:w="1068"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ABS-81</w:t>
            </w:r>
          </w:p>
        </w:tc>
        <w:tc>
          <w:tcPr>
            <w:tcW w:w="306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Oktavian Yodha Utama (a*), Siti Puryandani (b)</w:t>
            </w:r>
          </w:p>
        </w:tc>
        <w:tc>
          <w:tcPr>
            <w:tcW w:w="4194" w:type="dxa"/>
            <w:gridSpan w:val="2"/>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The Effect of BI Rate, USD to IDR Exchange Rates, and Gold Price on Stock Returns Listed in The SRI KEHATI Index for The Period January to December 2018</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15.30 - 15.45</w:t>
            </w:r>
          </w:p>
        </w:tc>
      </w:tr>
      <w:tr>
        <w:tblPrEx>
          <w:tblLayout w:type="fixed"/>
          <w:tblCellMar>
            <w:top w:w="0" w:type="dxa"/>
            <w:left w:w="108" w:type="dxa"/>
            <w:bottom w:w="0" w:type="dxa"/>
            <w:right w:w="108" w:type="dxa"/>
          </w:tblCellMar>
        </w:tblPrEx>
        <w:trPr>
          <w:trHeight w:val="675" w:hRule="atLeast"/>
        </w:trPr>
        <w:tc>
          <w:tcPr>
            <w:tcW w:w="48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17</w:t>
            </w:r>
          </w:p>
        </w:tc>
        <w:tc>
          <w:tcPr>
            <w:tcW w:w="1068"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ABS-86</w:t>
            </w:r>
          </w:p>
        </w:tc>
        <w:tc>
          <w:tcPr>
            <w:tcW w:w="306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Yuyun Puji Rahayu (a*), Maria Semet (b), Suryna Paembang (c)</w:t>
            </w:r>
          </w:p>
        </w:tc>
        <w:tc>
          <w:tcPr>
            <w:tcW w:w="4194" w:type="dxa"/>
            <w:gridSpan w:val="2"/>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Reposition of GRDP Sectors of Manokwari and South Manokwari Regencies Before and After Regional Expansion (Year 2010-2017)</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15.45 - 16.00</w:t>
            </w:r>
          </w:p>
        </w:tc>
      </w:tr>
      <w:tr>
        <w:tblPrEx>
          <w:tblLayout w:type="fixed"/>
          <w:tblCellMar>
            <w:top w:w="0" w:type="dxa"/>
            <w:left w:w="108" w:type="dxa"/>
            <w:bottom w:w="0" w:type="dxa"/>
            <w:right w:w="108" w:type="dxa"/>
          </w:tblCellMar>
        </w:tblPrEx>
        <w:trPr>
          <w:trHeight w:val="675" w:hRule="atLeast"/>
        </w:trPr>
        <w:tc>
          <w:tcPr>
            <w:tcW w:w="48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18</w:t>
            </w:r>
          </w:p>
        </w:tc>
        <w:tc>
          <w:tcPr>
            <w:tcW w:w="1068"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ABS-90</w:t>
            </w:r>
          </w:p>
        </w:tc>
        <w:tc>
          <w:tcPr>
            <w:tcW w:w="306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Mukhammad Yogiantoro (a), Diah Komariah (b), Irawan (c)</w:t>
            </w:r>
          </w:p>
        </w:tc>
        <w:tc>
          <w:tcPr>
            <w:tcW w:w="4194" w:type="dxa"/>
            <w:gridSpan w:val="2"/>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EFFECT OF EDUCATION FUNDING IN INCREASING HUMAN DEVELOPMENT INDEX IN CENTRAL KALIMANTAN</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16.00 - 16.15</w:t>
            </w:r>
          </w:p>
        </w:tc>
      </w:tr>
      <w:tr>
        <w:tblPrEx>
          <w:tblLayout w:type="fixed"/>
          <w:tblCellMar>
            <w:top w:w="0" w:type="dxa"/>
            <w:left w:w="108" w:type="dxa"/>
            <w:bottom w:w="0" w:type="dxa"/>
            <w:right w:w="108" w:type="dxa"/>
          </w:tblCellMar>
        </w:tblPrEx>
        <w:trPr>
          <w:trHeight w:val="450" w:hRule="atLeast"/>
        </w:trPr>
        <w:tc>
          <w:tcPr>
            <w:tcW w:w="48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19</w:t>
            </w:r>
          </w:p>
        </w:tc>
        <w:tc>
          <w:tcPr>
            <w:tcW w:w="1068"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ABS-106</w:t>
            </w:r>
          </w:p>
        </w:tc>
        <w:tc>
          <w:tcPr>
            <w:tcW w:w="306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a/n Kristian, SE</w:t>
            </w:r>
          </w:p>
        </w:tc>
        <w:tc>
          <w:tcPr>
            <w:tcW w:w="4194" w:type="dxa"/>
            <w:gridSpan w:val="2"/>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ANALYSIS OF MANAGEMENT TRANSFER FUNDS IN KATINGAN DISTRICT</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16.30 - 16.45</w:t>
            </w:r>
          </w:p>
        </w:tc>
      </w:tr>
      <w:tr>
        <w:tblPrEx>
          <w:tblLayout w:type="fixed"/>
          <w:tblCellMar>
            <w:top w:w="0" w:type="dxa"/>
            <w:left w:w="108" w:type="dxa"/>
            <w:bottom w:w="0" w:type="dxa"/>
            <w:right w:w="108" w:type="dxa"/>
          </w:tblCellMar>
        </w:tblPrEx>
        <w:trPr>
          <w:trHeight w:val="675" w:hRule="atLeast"/>
        </w:trPr>
        <w:tc>
          <w:tcPr>
            <w:tcW w:w="48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20</w:t>
            </w:r>
          </w:p>
        </w:tc>
        <w:tc>
          <w:tcPr>
            <w:tcW w:w="1068"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ABS-97</w:t>
            </w:r>
          </w:p>
        </w:tc>
        <w:tc>
          <w:tcPr>
            <w:tcW w:w="306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Yuyun Meilida (a), Kaarieni (b), Sunaryo N.Tuah (c)</w:t>
            </w:r>
          </w:p>
        </w:tc>
        <w:tc>
          <w:tcPr>
            <w:tcW w:w="4194" w:type="dxa"/>
            <w:gridSpan w:val="2"/>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ANALYSIS OF ECOTOURISM DEVELOPMENT STRATEGY IN TANJUNG PUTING PROVINCE NATIONAL PARK, CENTRAL KALIMANTAN</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16.45 - 17.00</w:t>
            </w:r>
          </w:p>
        </w:tc>
      </w:tr>
      <w:tr>
        <w:tblPrEx>
          <w:tblLayout w:type="fixed"/>
          <w:tblCellMar>
            <w:top w:w="0" w:type="dxa"/>
            <w:left w:w="108" w:type="dxa"/>
            <w:bottom w:w="0" w:type="dxa"/>
            <w:right w:w="108" w:type="dxa"/>
          </w:tblCellMar>
        </w:tblPrEx>
        <w:trPr>
          <w:trHeight w:val="900" w:hRule="atLeast"/>
        </w:trPr>
        <w:tc>
          <w:tcPr>
            <w:tcW w:w="48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21</w:t>
            </w:r>
          </w:p>
        </w:tc>
        <w:tc>
          <w:tcPr>
            <w:tcW w:w="1068"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ABS-98</w:t>
            </w:r>
          </w:p>
        </w:tc>
        <w:tc>
          <w:tcPr>
            <w:tcW w:w="306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Irma Rianti (a), Suwadi (b), Alexandra Hukom (c)</w:t>
            </w:r>
          </w:p>
        </w:tc>
        <w:tc>
          <w:tcPr>
            <w:tcW w:w="4194" w:type="dxa"/>
            <w:gridSpan w:val="2"/>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The Impact Of Local Own-Source Revenue and Fiscal Balance Transfer Funds Toward Capital Expenditure Of The Government Of Palangka Raya City</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17.00 - 17.15</w:t>
            </w:r>
          </w:p>
        </w:tc>
      </w:tr>
      <w:tr>
        <w:tblPrEx>
          <w:tblLayout w:type="fixed"/>
          <w:tblCellMar>
            <w:top w:w="0" w:type="dxa"/>
            <w:left w:w="108" w:type="dxa"/>
            <w:bottom w:w="0" w:type="dxa"/>
            <w:right w:w="108" w:type="dxa"/>
          </w:tblCellMar>
        </w:tblPrEx>
        <w:trPr>
          <w:trHeight w:val="900" w:hRule="atLeast"/>
        </w:trPr>
        <w:tc>
          <w:tcPr>
            <w:tcW w:w="48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22</w:t>
            </w:r>
          </w:p>
        </w:tc>
        <w:tc>
          <w:tcPr>
            <w:tcW w:w="1068"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ABS-102</w:t>
            </w:r>
          </w:p>
        </w:tc>
        <w:tc>
          <w:tcPr>
            <w:tcW w:w="3060"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Elia Kalontong(a), Aprilia Anggraeni(b), Harin Tiawon(c)</w:t>
            </w:r>
          </w:p>
        </w:tc>
        <w:tc>
          <w:tcPr>
            <w:tcW w:w="4194" w:type="dxa"/>
            <w:gridSpan w:val="2"/>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THE ANALYSIS OF MANAGEMENT IMPACT AND THE USE OF VILLAGE FUNDS ON REGIONAL DEVELOPMENT IN KATINGAN KUALA DISTRICT KATINGAN REGENCY</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17.15 - 17.30</w:t>
            </w:r>
          </w:p>
        </w:tc>
      </w:tr>
      <w:tr>
        <w:tblPrEx>
          <w:tblLayout w:type="fixed"/>
          <w:tblCellMar>
            <w:top w:w="0" w:type="dxa"/>
            <w:left w:w="108" w:type="dxa"/>
            <w:bottom w:w="0" w:type="dxa"/>
            <w:right w:w="108" w:type="dxa"/>
          </w:tblCellMar>
        </w:tblPrEx>
        <w:trPr>
          <w:trHeight w:val="375" w:hRule="atLeast"/>
        </w:trPr>
        <w:tc>
          <w:tcPr>
            <w:tcW w:w="10188" w:type="dxa"/>
            <w:gridSpan w:val="6"/>
            <w:tcBorders>
              <w:top w:val="single" w:color="auto" w:sz="4" w:space="0"/>
              <w:left w:val="single" w:color="auto" w:sz="4" w:space="0"/>
              <w:bottom w:val="single" w:color="auto" w:sz="4" w:space="0"/>
              <w:right w:val="single" w:color="000000" w:sz="4" w:space="0"/>
            </w:tcBorders>
            <w:shd w:val="clear" w:color="000000" w:fill="DA9694"/>
            <w:noWrap/>
            <w:vAlign w:val="bottom"/>
          </w:tcPr>
          <w:p>
            <w:pPr>
              <w:spacing w:after="0" w:line="240" w:lineRule="auto"/>
              <w:jc w:val="left"/>
              <w:rPr>
                <w:rFonts w:ascii="Calibri" w:hAnsi="Calibri" w:eastAsia="Times New Roman" w:cs="Calibri"/>
                <w:b/>
                <w:bCs/>
                <w:color w:val="000000"/>
                <w:sz w:val="28"/>
                <w:szCs w:val="28"/>
              </w:rPr>
            </w:pPr>
            <w:r>
              <w:rPr>
                <w:rFonts w:ascii="Calibri" w:hAnsi="Calibri" w:eastAsia="Times New Roman" w:cs="Calibri"/>
                <w:b/>
                <w:bCs/>
                <w:color w:val="000000"/>
                <w:sz w:val="28"/>
                <w:szCs w:val="28"/>
              </w:rPr>
              <w:t>Day 2, Wednesday 31 July 2019</w:t>
            </w:r>
          </w:p>
        </w:tc>
      </w:tr>
      <w:tr>
        <w:tblPrEx>
          <w:tblLayout w:type="fixed"/>
          <w:tblCellMar>
            <w:top w:w="0" w:type="dxa"/>
            <w:left w:w="108" w:type="dxa"/>
            <w:bottom w:w="0" w:type="dxa"/>
            <w:right w:w="108" w:type="dxa"/>
          </w:tblCellMar>
        </w:tblPrEx>
        <w:trPr>
          <w:trHeight w:val="450" w:hRule="atLeast"/>
        </w:trPr>
        <w:tc>
          <w:tcPr>
            <w:tcW w:w="48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23</w:t>
            </w:r>
          </w:p>
        </w:tc>
        <w:tc>
          <w:tcPr>
            <w:tcW w:w="1068"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ABS-105</w:t>
            </w:r>
          </w:p>
        </w:tc>
        <w:tc>
          <w:tcPr>
            <w:tcW w:w="3780" w:type="dxa"/>
            <w:gridSpan w:val="2"/>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Kaarieni (a), Yuyun Meilida (b), Alexandra Hukom (c)</w:t>
            </w:r>
          </w:p>
        </w:tc>
        <w:tc>
          <w:tcPr>
            <w:tcW w:w="3474"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Analisis Kinerja Ekonomi Terhadap Kesejahteraan Masyarakat</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10.45 - 11.00</w:t>
            </w:r>
          </w:p>
        </w:tc>
      </w:tr>
      <w:tr>
        <w:tblPrEx>
          <w:tblLayout w:type="fixed"/>
          <w:tblCellMar>
            <w:top w:w="0" w:type="dxa"/>
            <w:left w:w="108" w:type="dxa"/>
            <w:bottom w:w="0" w:type="dxa"/>
            <w:right w:w="108" w:type="dxa"/>
          </w:tblCellMar>
        </w:tblPrEx>
        <w:trPr>
          <w:trHeight w:val="675" w:hRule="atLeast"/>
        </w:trPr>
        <w:tc>
          <w:tcPr>
            <w:tcW w:w="48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24</w:t>
            </w:r>
          </w:p>
        </w:tc>
        <w:tc>
          <w:tcPr>
            <w:tcW w:w="1068"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ABS-159</w:t>
            </w:r>
          </w:p>
        </w:tc>
        <w:tc>
          <w:tcPr>
            <w:tcW w:w="3780" w:type="dxa"/>
            <w:gridSpan w:val="2"/>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Grisvia Agustin (a), Hari Wahyono (b), Yogi Dwi Satrio (c), Syahrul Munir (d), Dian Rahmawati (e), Januar Kustiandi (f)</w:t>
            </w:r>
          </w:p>
        </w:tc>
        <w:tc>
          <w:tcPr>
            <w:tcW w:w="3474"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Analysis of Migrant Worker Familys Financial Management</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11.00 - 11.15</w:t>
            </w:r>
          </w:p>
        </w:tc>
      </w:tr>
      <w:tr>
        <w:tblPrEx>
          <w:tblLayout w:type="fixed"/>
          <w:tblCellMar>
            <w:top w:w="0" w:type="dxa"/>
            <w:left w:w="108" w:type="dxa"/>
            <w:bottom w:w="0" w:type="dxa"/>
            <w:right w:w="108" w:type="dxa"/>
          </w:tblCellMar>
        </w:tblPrEx>
        <w:trPr>
          <w:trHeight w:val="675" w:hRule="atLeast"/>
        </w:trPr>
        <w:tc>
          <w:tcPr>
            <w:tcW w:w="48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25</w:t>
            </w:r>
          </w:p>
        </w:tc>
        <w:tc>
          <w:tcPr>
            <w:tcW w:w="1068"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ABS-182</w:t>
            </w:r>
          </w:p>
        </w:tc>
        <w:tc>
          <w:tcPr>
            <w:tcW w:w="3780" w:type="dxa"/>
            <w:gridSpan w:val="2"/>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Firmansyah (a*), F.X. Sugiyanto (a), Herniwati Retno Handayani (a), Shanty Oktavilia (b), Ryan Prayogi (a)</w:t>
            </w:r>
          </w:p>
        </w:tc>
        <w:tc>
          <w:tcPr>
            <w:tcW w:w="3474"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Analysis of Rice Demand in Indonesia</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11.15 - 11.30</w:t>
            </w:r>
          </w:p>
        </w:tc>
      </w:tr>
      <w:tr>
        <w:tblPrEx>
          <w:tblLayout w:type="fixed"/>
          <w:tblCellMar>
            <w:top w:w="0" w:type="dxa"/>
            <w:left w:w="108" w:type="dxa"/>
            <w:bottom w:w="0" w:type="dxa"/>
            <w:right w:w="108" w:type="dxa"/>
          </w:tblCellMar>
        </w:tblPrEx>
        <w:trPr>
          <w:trHeight w:val="450" w:hRule="atLeast"/>
        </w:trPr>
        <w:tc>
          <w:tcPr>
            <w:tcW w:w="48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26</w:t>
            </w:r>
          </w:p>
        </w:tc>
        <w:tc>
          <w:tcPr>
            <w:tcW w:w="1068"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ABS-183</w:t>
            </w:r>
          </w:p>
        </w:tc>
        <w:tc>
          <w:tcPr>
            <w:tcW w:w="3780" w:type="dxa"/>
            <w:gridSpan w:val="2"/>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Firmansyah (a*), Andrian Budi Prasetyo (a), Shanty Oktavilia (b), Dita Wahyu Puspita (b)</w:t>
            </w:r>
          </w:p>
        </w:tc>
        <w:tc>
          <w:tcPr>
            <w:tcW w:w="3474"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Demand for Labor in Indonesia’s Tourism Sectors</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11.30 - 11.45</w:t>
            </w:r>
          </w:p>
        </w:tc>
      </w:tr>
      <w:tr>
        <w:tblPrEx>
          <w:tblLayout w:type="fixed"/>
          <w:tblCellMar>
            <w:top w:w="0" w:type="dxa"/>
            <w:left w:w="108" w:type="dxa"/>
            <w:bottom w:w="0" w:type="dxa"/>
            <w:right w:w="108" w:type="dxa"/>
          </w:tblCellMar>
        </w:tblPrEx>
        <w:trPr>
          <w:trHeight w:val="675" w:hRule="atLeast"/>
        </w:trPr>
        <w:tc>
          <w:tcPr>
            <w:tcW w:w="48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27</w:t>
            </w:r>
          </w:p>
        </w:tc>
        <w:tc>
          <w:tcPr>
            <w:tcW w:w="1068"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ABS-186</w:t>
            </w:r>
          </w:p>
        </w:tc>
        <w:tc>
          <w:tcPr>
            <w:tcW w:w="3780" w:type="dxa"/>
            <w:gridSpan w:val="2"/>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Sri Umi Mintarti W</w:t>
            </w:r>
          </w:p>
        </w:tc>
        <w:tc>
          <w:tcPr>
            <w:tcW w:w="3474"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ANALYSIS OF FAMILY ECONOMIC EDUCATION IN CULINARY BUSINESS SUSTAINABILITY IN PULOSARI, MALANG</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11.45 - 12.00</w:t>
            </w:r>
          </w:p>
        </w:tc>
      </w:tr>
      <w:tr>
        <w:tblPrEx>
          <w:tblLayout w:type="fixed"/>
          <w:tblCellMar>
            <w:top w:w="0" w:type="dxa"/>
            <w:left w:w="108" w:type="dxa"/>
            <w:bottom w:w="0" w:type="dxa"/>
            <w:right w:w="108" w:type="dxa"/>
          </w:tblCellMar>
        </w:tblPrEx>
        <w:trPr>
          <w:trHeight w:val="675" w:hRule="atLeast"/>
        </w:trPr>
        <w:tc>
          <w:tcPr>
            <w:tcW w:w="48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28</w:t>
            </w:r>
          </w:p>
        </w:tc>
        <w:tc>
          <w:tcPr>
            <w:tcW w:w="1068"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ABS-187</w:t>
            </w:r>
          </w:p>
        </w:tc>
        <w:tc>
          <w:tcPr>
            <w:tcW w:w="3780" w:type="dxa"/>
            <w:gridSpan w:val="2"/>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Dwi Mahroji (a); Fatimah Binti Fauziah (a)</w:t>
            </w:r>
          </w:p>
        </w:tc>
        <w:tc>
          <w:tcPr>
            <w:tcW w:w="3474"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THE EFFECT OF GENDER INEQUALITY ON ECONOMIC GROWTH IN WEST JAVA PROVINCE, 2011-2015</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13.00 - 13.15</w:t>
            </w:r>
          </w:p>
        </w:tc>
      </w:tr>
      <w:tr>
        <w:tblPrEx>
          <w:tblLayout w:type="fixed"/>
          <w:tblCellMar>
            <w:top w:w="0" w:type="dxa"/>
            <w:left w:w="108" w:type="dxa"/>
            <w:bottom w:w="0" w:type="dxa"/>
            <w:right w:w="108" w:type="dxa"/>
          </w:tblCellMar>
        </w:tblPrEx>
        <w:trPr>
          <w:trHeight w:val="675" w:hRule="atLeast"/>
        </w:trPr>
        <w:tc>
          <w:tcPr>
            <w:tcW w:w="48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29</w:t>
            </w:r>
          </w:p>
        </w:tc>
        <w:tc>
          <w:tcPr>
            <w:tcW w:w="1068"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ABS-200</w:t>
            </w:r>
          </w:p>
        </w:tc>
        <w:tc>
          <w:tcPr>
            <w:tcW w:w="3780" w:type="dxa"/>
            <w:gridSpan w:val="2"/>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Ade Mulya Pratomo and Andryan Setyadharma</w:t>
            </w:r>
          </w:p>
        </w:tc>
        <w:tc>
          <w:tcPr>
            <w:tcW w:w="3474"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The Effects of Wages, Economic Growth, and Number of Companies in Industrial Sector on Unemployment</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13.15 - 13.30</w:t>
            </w:r>
          </w:p>
        </w:tc>
      </w:tr>
      <w:tr>
        <w:tblPrEx>
          <w:tblLayout w:type="fixed"/>
          <w:tblCellMar>
            <w:top w:w="0" w:type="dxa"/>
            <w:left w:w="108" w:type="dxa"/>
            <w:bottom w:w="0" w:type="dxa"/>
            <w:right w:w="108" w:type="dxa"/>
          </w:tblCellMar>
        </w:tblPrEx>
        <w:trPr>
          <w:trHeight w:val="675" w:hRule="atLeast"/>
        </w:trPr>
        <w:tc>
          <w:tcPr>
            <w:tcW w:w="48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30</w:t>
            </w:r>
          </w:p>
        </w:tc>
        <w:tc>
          <w:tcPr>
            <w:tcW w:w="1068"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ABS-213</w:t>
            </w:r>
          </w:p>
        </w:tc>
        <w:tc>
          <w:tcPr>
            <w:tcW w:w="3780" w:type="dxa"/>
            <w:gridSpan w:val="2"/>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Jaka Aminata, Agus Wibowo, Firdha Nurul Isdiana</w:t>
            </w:r>
          </w:p>
        </w:tc>
        <w:tc>
          <w:tcPr>
            <w:tcW w:w="3474"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ANALYSIS OF PORT INFRASTRUCTURE AND CONNECTIVITY IN INDONESIA BILATERAL TRADE WITH APEC MEMBER</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13.30 - 13.45</w:t>
            </w:r>
          </w:p>
        </w:tc>
      </w:tr>
      <w:tr>
        <w:tblPrEx>
          <w:tblLayout w:type="fixed"/>
          <w:tblCellMar>
            <w:top w:w="0" w:type="dxa"/>
            <w:left w:w="108" w:type="dxa"/>
            <w:bottom w:w="0" w:type="dxa"/>
            <w:right w:w="108" w:type="dxa"/>
          </w:tblCellMar>
        </w:tblPrEx>
        <w:trPr>
          <w:trHeight w:val="450" w:hRule="atLeast"/>
        </w:trPr>
        <w:tc>
          <w:tcPr>
            <w:tcW w:w="48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31</w:t>
            </w:r>
          </w:p>
        </w:tc>
        <w:tc>
          <w:tcPr>
            <w:tcW w:w="1068"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ABS-142</w:t>
            </w:r>
          </w:p>
        </w:tc>
        <w:tc>
          <w:tcPr>
            <w:tcW w:w="3780" w:type="dxa"/>
            <w:gridSpan w:val="2"/>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Karsinah, Nurjannah Rahayu Kistanti, Phany Ineke Putri</w:t>
            </w:r>
          </w:p>
        </w:tc>
        <w:tc>
          <w:tcPr>
            <w:tcW w:w="3474"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Financial Literacy of The Banking Sector in Micro and Small Business in Semarang City</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13.45 - 14.00</w:t>
            </w:r>
          </w:p>
        </w:tc>
      </w:tr>
      <w:tr>
        <w:tblPrEx>
          <w:tblLayout w:type="fixed"/>
          <w:tblCellMar>
            <w:top w:w="0" w:type="dxa"/>
            <w:left w:w="108" w:type="dxa"/>
            <w:bottom w:w="0" w:type="dxa"/>
            <w:right w:w="108" w:type="dxa"/>
          </w:tblCellMar>
        </w:tblPrEx>
        <w:trPr>
          <w:trHeight w:val="675" w:hRule="atLeast"/>
        </w:trPr>
        <w:tc>
          <w:tcPr>
            <w:tcW w:w="48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32</w:t>
            </w:r>
          </w:p>
        </w:tc>
        <w:tc>
          <w:tcPr>
            <w:tcW w:w="1068"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ABS-144</w:t>
            </w:r>
          </w:p>
        </w:tc>
        <w:tc>
          <w:tcPr>
            <w:tcW w:w="3780" w:type="dxa"/>
            <w:gridSpan w:val="2"/>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Dewi Fatmasari (a*), Ade sunardi (b), Waridin (b), Akhmad Syakir Kurnia (b)</w:t>
            </w:r>
          </w:p>
        </w:tc>
        <w:tc>
          <w:tcPr>
            <w:tcW w:w="3474"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MECHANISM ANALYSIS OF MONETARY POLICY TRANSMISSION FINANCING LINE IN MONETARY SYSTEMS IN INDONESIA, 2018.</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14.00 - 14.15</w:t>
            </w:r>
          </w:p>
        </w:tc>
      </w:tr>
      <w:tr>
        <w:tblPrEx>
          <w:tblLayout w:type="fixed"/>
          <w:tblCellMar>
            <w:top w:w="0" w:type="dxa"/>
            <w:left w:w="108" w:type="dxa"/>
            <w:bottom w:w="0" w:type="dxa"/>
            <w:right w:w="108" w:type="dxa"/>
          </w:tblCellMar>
        </w:tblPrEx>
        <w:trPr>
          <w:trHeight w:val="450" w:hRule="atLeast"/>
        </w:trPr>
        <w:tc>
          <w:tcPr>
            <w:tcW w:w="48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33</w:t>
            </w:r>
          </w:p>
        </w:tc>
        <w:tc>
          <w:tcPr>
            <w:tcW w:w="1068"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ABS-116</w:t>
            </w:r>
          </w:p>
        </w:tc>
        <w:tc>
          <w:tcPr>
            <w:tcW w:w="3780" w:type="dxa"/>
            <w:gridSpan w:val="2"/>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Fafurida, Shanty Oktavilia, Avi Budi Setiawan</w:t>
            </w:r>
          </w:p>
        </w:tc>
        <w:tc>
          <w:tcPr>
            <w:tcW w:w="3474"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ACCELERATING ECONOMIC DISTRIBUTION BY DETERMINING GROWTH POLE AREA</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14.15 - 14.30</w:t>
            </w:r>
          </w:p>
        </w:tc>
      </w:tr>
      <w:tr>
        <w:tblPrEx>
          <w:tblLayout w:type="fixed"/>
          <w:tblCellMar>
            <w:top w:w="0" w:type="dxa"/>
            <w:left w:w="108" w:type="dxa"/>
            <w:bottom w:w="0" w:type="dxa"/>
            <w:right w:w="108" w:type="dxa"/>
          </w:tblCellMar>
        </w:tblPrEx>
        <w:trPr>
          <w:trHeight w:val="900" w:hRule="atLeast"/>
        </w:trPr>
        <w:tc>
          <w:tcPr>
            <w:tcW w:w="48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34</w:t>
            </w:r>
          </w:p>
        </w:tc>
        <w:tc>
          <w:tcPr>
            <w:tcW w:w="1068"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ABS-53</w:t>
            </w:r>
          </w:p>
        </w:tc>
        <w:tc>
          <w:tcPr>
            <w:tcW w:w="3780" w:type="dxa"/>
            <w:gridSpan w:val="2"/>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Tusyanah Tusyanah, Fentya Dyah Rahmawati, Ashomatul Fadlilah, Muhammad Khafid and Nurdian Susilowati</w:t>
            </w:r>
          </w:p>
        </w:tc>
        <w:tc>
          <w:tcPr>
            <w:tcW w:w="3474"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Analyzing Students’ Entrepreneurial Intention based on Theory of Planned Behavior (TPB) with Internship as the Moderating Variable</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14.30 - 14.45</w:t>
            </w:r>
          </w:p>
        </w:tc>
      </w:tr>
      <w:tr>
        <w:tblPrEx>
          <w:tblLayout w:type="fixed"/>
          <w:tblCellMar>
            <w:top w:w="0" w:type="dxa"/>
            <w:left w:w="108" w:type="dxa"/>
            <w:bottom w:w="0" w:type="dxa"/>
            <w:right w:w="108" w:type="dxa"/>
          </w:tblCellMar>
        </w:tblPrEx>
        <w:trPr>
          <w:trHeight w:val="675" w:hRule="atLeast"/>
        </w:trPr>
        <w:tc>
          <w:tcPr>
            <w:tcW w:w="48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35</w:t>
            </w:r>
          </w:p>
        </w:tc>
        <w:tc>
          <w:tcPr>
            <w:tcW w:w="1068"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ABS-56</w:t>
            </w:r>
          </w:p>
        </w:tc>
        <w:tc>
          <w:tcPr>
            <w:tcW w:w="3780" w:type="dxa"/>
            <w:gridSpan w:val="2"/>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Nurjannah Rahayu Kistanti(*), Karsinah, Phany Ineke Putri</w:t>
            </w:r>
          </w:p>
        </w:tc>
        <w:tc>
          <w:tcPr>
            <w:tcW w:w="3474"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THE EXISTENCE OF TRADITIONAL MARKETS AFTER REVITALIZATION IN SEMARANG MUNICIPALITY</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14.45 - 15.00</w:t>
            </w:r>
          </w:p>
        </w:tc>
      </w:tr>
      <w:tr>
        <w:tblPrEx>
          <w:tblLayout w:type="fixed"/>
          <w:tblCellMar>
            <w:top w:w="0" w:type="dxa"/>
            <w:left w:w="108" w:type="dxa"/>
            <w:bottom w:w="0" w:type="dxa"/>
            <w:right w:w="108" w:type="dxa"/>
          </w:tblCellMar>
        </w:tblPrEx>
        <w:trPr>
          <w:trHeight w:val="450" w:hRule="atLeast"/>
        </w:trPr>
        <w:tc>
          <w:tcPr>
            <w:tcW w:w="48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36</w:t>
            </w:r>
          </w:p>
        </w:tc>
        <w:tc>
          <w:tcPr>
            <w:tcW w:w="1068"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ABS-122</w:t>
            </w:r>
          </w:p>
        </w:tc>
        <w:tc>
          <w:tcPr>
            <w:tcW w:w="3780" w:type="dxa"/>
            <w:gridSpan w:val="2"/>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Shanty Oktavilia*, Fafurida, Yozi Aulia Rahman</w:t>
            </w:r>
          </w:p>
        </w:tc>
        <w:tc>
          <w:tcPr>
            <w:tcW w:w="3474"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IMPROVING REGIONAL FISCAL CAPACITY IN CENTRAL JAVA PROVINCE, INDONESIA</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15.00 - 15.15</w:t>
            </w:r>
          </w:p>
        </w:tc>
      </w:tr>
      <w:tr>
        <w:tblPrEx>
          <w:tblLayout w:type="fixed"/>
          <w:tblCellMar>
            <w:top w:w="0" w:type="dxa"/>
            <w:left w:w="108" w:type="dxa"/>
            <w:bottom w:w="0" w:type="dxa"/>
            <w:right w:w="108" w:type="dxa"/>
          </w:tblCellMar>
        </w:tblPrEx>
        <w:trPr>
          <w:trHeight w:val="900" w:hRule="atLeast"/>
        </w:trPr>
        <w:tc>
          <w:tcPr>
            <w:tcW w:w="48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37</w:t>
            </w:r>
          </w:p>
        </w:tc>
        <w:tc>
          <w:tcPr>
            <w:tcW w:w="1068"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ABS-22</w:t>
            </w:r>
          </w:p>
        </w:tc>
        <w:tc>
          <w:tcPr>
            <w:tcW w:w="3780" w:type="dxa"/>
            <w:gridSpan w:val="2"/>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Fitri Andriani Setyowati (a), Inaya Sari Melati (b*)</w:t>
            </w:r>
          </w:p>
        </w:tc>
        <w:tc>
          <w:tcPr>
            <w:tcW w:w="3474"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AN INVESTIGATION OF HOW BASIC EDUCATION RATE EXPLAINS THE PHENOMENA OF UNEMPLOYMENT AND POVERTY DIFFERENTLY IN URBAN AND RURAL AREAS</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15.30 - 15.45</w:t>
            </w:r>
          </w:p>
        </w:tc>
      </w:tr>
      <w:tr>
        <w:tblPrEx>
          <w:tblLayout w:type="fixed"/>
          <w:tblCellMar>
            <w:top w:w="0" w:type="dxa"/>
            <w:left w:w="108" w:type="dxa"/>
            <w:bottom w:w="0" w:type="dxa"/>
            <w:right w:w="108" w:type="dxa"/>
          </w:tblCellMar>
        </w:tblPrEx>
        <w:trPr>
          <w:trHeight w:val="450" w:hRule="atLeast"/>
        </w:trPr>
        <w:tc>
          <w:tcPr>
            <w:tcW w:w="48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38</w:t>
            </w:r>
          </w:p>
        </w:tc>
        <w:tc>
          <w:tcPr>
            <w:tcW w:w="1068"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ABS-42</w:t>
            </w:r>
          </w:p>
        </w:tc>
        <w:tc>
          <w:tcPr>
            <w:tcW w:w="3780" w:type="dxa"/>
            <w:gridSpan w:val="2"/>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Nina Farliana, Khasan Setiaji, Raeni</w:t>
            </w:r>
          </w:p>
        </w:tc>
        <w:tc>
          <w:tcPr>
            <w:tcW w:w="3474"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IMPACT OF KENDAL INDUSTRIAL PARK TO ECONOMIC ASPECT</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16.00 - 16.15</w:t>
            </w:r>
          </w:p>
        </w:tc>
      </w:tr>
      <w:tr>
        <w:tblPrEx>
          <w:tblLayout w:type="fixed"/>
          <w:tblCellMar>
            <w:top w:w="0" w:type="dxa"/>
            <w:left w:w="108" w:type="dxa"/>
            <w:bottom w:w="0" w:type="dxa"/>
            <w:right w:w="108" w:type="dxa"/>
          </w:tblCellMar>
        </w:tblPrEx>
        <w:trPr>
          <w:trHeight w:val="1125" w:hRule="atLeast"/>
        </w:trPr>
        <w:tc>
          <w:tcPr>
            <w:tcW w:w="48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39</w:t>
            </w:r>
          </w:p>
        </w:tc>
        <w:tc>
          <w:tcPr>
            <w:tcW w:w="1068"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ABS-64</w:t>
            </w:r>
          </w:p>
        </w:tc>
        <w:tc>
          <w:tcPr>
            <w:tcW w:w="3780" w:type="dxa"/>
            <w:gridSpan w:val="2"/>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Moch Faizal Rachmadi (a*), Inaya Sari Melati (a)</w:t>
            </w:r>
          </w:p>
        </w:tc>
        <w:tc>
          <w:tcPr>
            <w:tcW w:w="3474"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The Optimization of BUMDES Role In Improving Village Original Income Based On CERSEN (Creative Economy With Society Development) (A Case Study In Bakaran Kulon Village, Pati Regency, Indonesia</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16-15- 16.30</w:t>
            </w:r>
          </w:p>
        </w:tc>
      </w:tr>
      <w:tr>
        <w:tblPrEx>
          <w:tblLayout w:type="fixed"/>
          <w:tblCellMar>
            <w:top w:w="0" w:type="dxa"/>
            <w:left w:w="108" w:type="dxa"/>
            <w:bottom w:w="0" w:type="dxa"/>
            <w:right w:w="108" w:type="dxa"/>
          </w:tblCellMar>
        </w:tblPrEx>
        <w:trPr>
          <w:trHeight w:val="900" w:hRule="atLeast"/>
        </w:trPr>
        <w:tc>
          <w:tcPr>
            <w:tcW w:w="480"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40</w:t>
            </w:r>
          </w:p>
        </w:tc>
        <w:tc>
          <w:tcPr>
            <w:tcW w:w="1068"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ABS-133</w:t>
            </w:r>
          </w:p>
        </w:tc>
        <w:tc>
          <w:tcPr>
            <w:tcW w:w="3780" w:type="dxa"/>
            <w:gridSpan w:val="2"/>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Puji Novita Sari, Susmy Lianingsih, Yulia Sandra Sari</w:t>
            </w:r>
          </w:p>
        </w:tc>
        <w:tc>
          <w:tcPr>
            <w:tcW w:w="3474" w:type="dxa"/>
            <w:tcBorders>
              <w:top w:val="nil"/>
              <w:left w:val="nil"/>
              <w:bottom w:val="single" w:color="auto" w:sz="4" w:space="0"/>
              <w:right w:val="single" w:color="auto" w:sz="4" w:space="0"/>
            </w:tcBorders>
            <w:shd w:val="clear" w:color="000000" w:fill="FFFFFF"/>
          </w:tcPr>
          <w:p>
            <w:pPr>
              <w:spacing w:after="0" w:line="240" w:lineRule="auto"/>
              <w:jc w:val="left"/>
              <w:rPr>
                <w:rFonts w:ascii="Verdana" w:hAnsi="Verdana" w:eastAsia="Times New Roman" w:cs="Calibri"/>
                <w:color w:val="000000"/>
                <w:sz w:val="18"/>
                <w:szCs w:val="18"/>
              </w:rPr>
            </w:pPr>
            <w:r>
              <w:rPr>
                <w:rFonts w:ascii="Verdana" w:hAnsi="Verdana" w:eastAsia="Times New Roman" w:cs="Calibri"/>
                <w:color w:val="000000"/>
                <w:sz w:val="18"/>
                <w:szCs w:val="18"/>
              </w:rPr>
              <w:t>HOW DOES SOCIAL ENTREPRENEURSHIP AFFECT SOCIO ECONOMIC CONDITION OF THE SOCIETY? AN EMPIRICAL STUDY OF KAMPUNG MARKETER IN KARANGMONCOL</w:t>
            </w:r>
          </w:p>
        </w:tc>
        <w:tc>
          <w:tcPr>
            <w:tcW w:w="1386" w:type="dxa"/>
            <w:tcBorders>
              <w:top w:val="nil"/>
              <w:left w:val="nil"/>
              <w:bottom w:val="single" w:color="auto" w:sz="4" w:space="0"/>
              <w:right w:val="single" w:color="auto" w:sz="4" w:space="0"/>
            </w:tcBorders>
            <w:shd w:val="clear" w:color="auto" w:fill="auto"/>
            <w:noWrap/>
            <w:vAlign w:val="bottom"/>
          </w:tcPr>
          <w:p>
            <w:pPr>
              <w:spacing w:after="0" w:line="240" w:lineRule="auto"/>
              <w:jc w:val="left"/>
              <w:rPr>
                <w:rFonts w:ascii="Calibri" w:hAnsi="Calibri" w:eastAsia="Times New Roman" w:cs="Calibri"/>
                <w:color w:val="000000"/>
              </w:rPr>
            </w:pPr>
            <w:r>
              <w:rPr>
                <w:rFonts w:ascii="Calibri" w:hAnsi="Calibri" w:eastAsia="Times New Roman" w:cs="Calibri"/>
                <w:color w:val="000000"/>
              </w:rPr>
              <w:t>16.45 - 17.00</w:t>
            </w:r>
          </w:p>
        </w:tc>
      </w:tr>
    </w:tbl>
    <w:p>
      <w:pPr>
        <w:spacing w:after="0"/>
        <w:rPr>
          <w:rFonts w:ascii="Times New Roman" w:hAnsi="Times New Roman" w:cs="Times New Roman"/>
          <w:b/>
          <w:sz w:val="36"/>
          <w:szCs w:val="36"/>
        </w:rPr>
      </w:pPr>
    </w:p>
    <w:sectPr>
      <w:footerReference r:id="rId3" w:type="default"/>
      <w:pgSz w:w="12240" w:h="15840"/>
      <w:pgMar w:top="1701" w:right="1134" w:bottom="1134" w:left="1134"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716585"/>
      <w:docPartObj>
        <w:docPartGallery w:val="AutoText"/>
      </w:docPartObj>
    </w:sdtPr>
    <w:sdtContent>
      <w:p>
        <w:pPr>
          <w:pStyle w:val="2"/>
          <w:jc w:val="right"/>
        </w:pPr>
        <w:r>
          <w:fldChar w:fldCharType="begin"/>
        </w:r>
        <w:r>
          <w:instrText xml:space="preserve"> PAGE   \* MERGEFORMAT </w:instrText>
        </w:r>
        <w:r>
          <w:fldChar w:fldCharType="separate"/>
        </w:r>
        <w:r>
          <w:t>3</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17"/>
    <w:rsid w:val="0000439D"/>
    <w:rsid w:val="00526117"/>
    <w:rsid w:val="005C708E"/>
    <w:rsid w:val="00B8530D"/>
    <w:rsid w:val="00BF17D3"/>
    <w:rsid w:val="00F5352B"/>
    <w:rsid w:val="0E625772"/>
    <w:rsid w:val="3B747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680"/>
        <w:tab w:val="right" w:pos="9360"/>
      </w:tabs>
      <w:spacing w:after="0" w:line="240" w:lineRule="auto"/>
    </w:pPr>
  </w:style>
  <w:style w:type="paragraph" w:styleId="3">
    <w:name w:val="header"/>
    <w:basedOn w:val="1"/>
    <w:link w:val="6"/>
    <w:unhideWhenUsed/>
    <w:uiPriority w:val="99"/>
    <w:pPr>
      <w:tabs>
        <w:tab w:val="center" w:pos="4680"/>
        <w:tab w:val="right" w:pos="9360"/>
      </w:tabs>
      <w:spacing w:after="0" w:line="240" w:lineRule="auto"/>
    </w:pPr>
  </w:style>
  <w:style w:type="character" w:customStyle="1" w:styleId="6">
    <w:name w:val="Header Char"/>
    <w:basedOn w:val="4"/>
    <w:link w:val="3"/>
    <w:uiPriority w:val="99"/>
  </w:style>
  <w:style w:type="character" w:customStyle="1" w:styleId="7">
    <w:name w:val="Footer Char"/>
    <w:basedOn w:val="4"/>
    <w:link w:val="2"/>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4473</Words>
  <Characters>25497</Characters>
  <Lines>212</Lines>
  <Paragraphs>59</Paragraphs>
  <TotalTime>1</TotalTime>
  <ScaleCrop>false</ScaleCrop>
  <LinksUpToDate>false</LinksUpToDate>
  <CharactersWithSpaces>29911</CharactersWithSpaces>
  <Application>WPS Office_11.2.0.8684_F1E327BC-269C-435d-A152-05C5408002CA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2019-07-18T23:55:00Z</dcterms:created>
  <dc:creator>BC</dc:creator>
  <cp:lastModifiedBy>google1557714678</cp:lastModifiedBy>
  <dcterms:modified xsi:type="dcterms:W3CDTF">2019-07-19T02:39:55Z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